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535BD1" w14:textId="77777777" w:rsidR="00554A7A" w:rsidRDefault="00554A7A"/>
    <w:p w14:paraId="41CF7C5B" w14:textId="77777777" w:rsidR="00554A7A" w:rsidRDefault="00554A7A"/>
    <w:p w14:paraId="3E044FBF" w14:textId="77777777" w:rsidR="00554A7A" w:rsidRDefault="00554A7A"/>
    <w:p w14:paraId="75C972BC" w14:textId="6E91362A" w:rsidR="00554A7A" w:rsidRPr="008609F7" w:rsidRDefault="00554A7A" w:rsidP="00554A7A">
      <w:pPr>
        <w:widowControl w:val="0"/>
        <w:autoSpaceDE w:val="0"/>
        <w:autoSpaceDN w:val="0"/>
        <w:spacing w:after="0" w:line="240" w:lineRule="auto"/>
        <w:ind w:left="162"/>
        <w:jc w:val="center"/>
        <w:rPr>
          <w:rFonts w:ascii="Caslon 540 LT Std" w:eastAsia="Arial" w:hAnsi="Caslon 540 LT Std" w:cs="Arial"/>
          <w:b/>
          <w:w w:val="95"/>
          <w:kern w:val="0"/>
          <w:sz w:val="28"/>
          <w:lang w:eastAsia="es-ES" w:bidi="es-ES"/>
          <w14:ligatures w14:val="none"/>
        </w:rPr>
      </w:pPr>
      <w:r w:rsidRPr="008609F7">
        <w:rPr>
          <w:rFonts w:ascii="Caslon 540 LT Std" w:eastAsia="Arial" w:hAnsi="Caslon 540 LT Std" w:cs="Arial"/>
          <w:b/>
          <w:w w:val="95"/>
          <w:kern w:val="0"/>
          <w:sz w:val="28"/>
          <w:lang w:eastAsia="es-ES" w:bidi="es-ES"/>
          <w14:ligatures w14:val="none"/>
        </w:rPr>
        <w:t>CONVOCATO</w:t>
      </w:r>
      <w:r w:rsidR="0066717D" w:rsidRPr="008609F7">
        <w:rPr>
          <w:rFonts w:ascii="Caslon 540 LT Std" w:eastAsia="Arial" w:hAnsi="Caslon 540 LT Std" w:cs="Arial"/>
          <w:b/>
          <w:w w:val="95"/>
          <w:kern w:val="0"/>
          <w:sz w:val="28"/>
          <w:lang w:eastAsia="es-ES" w:bidi="es-ES"/>
          <w14:ligatures w14:val="none"/>
        </w:rPr>
        <w:t>RIA CURSO OCIO-DEPORTIVO 2024/2025</w:t>
      </w:r>
    </w:p>
    <w:p w14:paraId="5E854BC8" w14:textId="77777777" w:rsidR="0066717D" w:rsidRPr="0066717D" w:rsidRDefault="0066717D" w:rsidP="00554A7A">
      <w:pPr>
        <w:widowControl w:val="0"/>
        <w:autoSpaceDE w:val="0"/>
        <w:autoSpaceDN w:val="0"/>
        <w:spacing w:after="0" w:line="240" w:lineRule="auto"/>
        <w:ind w:left="162"/>
        <w:jc w:val="center"/>
        <w:rPr>
          <w:rFonts w:ascii="Caslon 540 LT Std" w:eastAsia="Arial" w:hAnsi="Caslon 540 LT Std" w:cs="Arial"/>
          <w:kern w:val="0"/>
          <w:lang w:eastAsia="es-ES" w:bidi="es-ES"/>
          <w14:ligatures w14:val="none"/>
        </w:rPr>
      </w:pPr>
    </w:p>
    <w:p w14:paraId="4C437B99" w14:textId="77777777" w:rsidR="00554A7A" w:rsidRPr="0066717D" w:rsidRDefault="00554A7A" w:rsidP="00554A7A">
      <w:pPr>
        <w:widowControl w:val="0"/>
        <w:autoSpaceDE w:val="0"/>
        <w:autoSpaceDN w:val="0"/>
        <w:spacing w:before="10" w:after="0" w:line="240" w:lineRule="auto"/>
        <w:jc w:val="both"/>
        <w:rPr>
          <w:rFonts w:ascii="Caslon 540 LT Std" w:eastAsia="Arial" w:hAnsi="Caslon 540 LT Std" w:cs="Arial"/>
          <w:kern w:val="0"/>
          <w:sz w:val="13"/>
          <w:lang w:eastAsia="es-ES" w:bidi="es-ES"/>
          <w14:ligatures w14:val="none"/>
        </w:rPr>
      </w:pPr>
    </w:p>
    <w:p w14:paraId="53E98C99" w14:textId="6278083A" w:rsidR="00554A7A" w:rsidRPr="0066717D" w:rsidRDefault="008609F7" w:rsidP="00554A7A">
      <w:pPr>
        <w:widowControl w:val="0"/>
        <w:autoSpaceDE w:val="0"/>
        <w:autoSpaceDN w:val="0"/>
        <w:spacing w:after="0" w:line="240" w:lineRule="auto"/>
        <w:jc w:val="both"/>
        <w:rPr>
          <w:rFonts w:ascii="Caslon 540 LT Std" w:eastAsia="Times New Roman" w:hAnsi="Caslon 540 LT Std" w:cs="Times New Roman"/>
          <w:b/>
          <w:kern w:val="0"/>
          <w:lang w:eastAsia="es-ES"/>
          <w14:ligatures w14:val="none"/>
        </w:rPr>
      </w:pPr>
      <w:r>
        <w:rPr>
          <w:rFonts w:ascii="Caslon 540 LT Std" w:eastAsia="Times New Roman" w:hAnsi="Caslon 540 LT Std" w:cs="Times New Roman"/>
          <w:b/>
          <w:kern w:val="0"/>
          <w:lang w:eastAsia="es-ES"/>
          <w14:ligatures w14:val="none"/>
        </w:rPr>
        <w:t>GENERALIDADES</w:t>
      </w:r>
    </w:p>
    <w:p w14:paraId="41C3B8A0" w14:textId="77777777" w:rsidR="00554A7A" w:rsidRPr="0066717D" w:rsidRDefault="00554A7A" w:rsidP="00554A7A">
      <w:pPr>
        <w:widowControl w:val="0"/>
        <w:autoSpaceDE w:val="0"/>
        <w:autoSpaceDN w:val="0"/>
        <w:spacing w:before="4" w:after="0" w:line="240" w:lineRule="auto"/>
        <w:jc w:val="both"/>
        <w:rPr>
          <w:rFonts w:ascii="Caslon 540 LT Std" w:eastAsia="Times New Roman" w:hAnsi="Caslon 540 LT Std" w:cs="Times New Roman"/>
          <w:kern w:val="0"/>
          <w:lang w:eastAsia="es-ES"/>
          <w14:ligatures w14:val="none"/>
        </w:rPr>
      </w:pPr>
    </w:p>
    <w:p w14:paraId="0C8EB34F" w14:textId="0861EF6A" w:rsidR="00554A7A" w:rsidRPr="0066717D" w:rsidRDefault="00554A7A" w:rsidP="00554A7A">
      <w:pPr>
        <w:widowControl w:val="0"/>
        <w:autoSpaceDE w:val="0"/>
        <w:autoSpaceDN w:val="0"/>
        <w:spacing w:after="0" w:line="273" w:lineRule="auto"/>
        <w:ind w:right="-109"/>
        <w:jc w:val="both"/>
        <w:rPr>
          <w:rFonts w:ascii="Caslon 540 LT Std" w:eastAsia="Times New Roman" w:hAnsi="Caslon 540 LT Std" w:cs="Times New Roman"/>
          <w:kern w:val="0"/>
          <w:lang w:eastAsia="es-ES"/>
          <w14:ligatures w14:val="none"/>
        </w:rPr>
      </w:pPr>
      <w:r w:rsidRPr="0066717D">
        <w:rPr>
          <w:rFonts w:ascii="Caslon 540 LT Std" w:eastAsia="Times New Roman" w:hAnsi="Caslon 540 LT Std" w:cs="Times New Roman"/>
          <w:kern w:val="0"/>
          <w:lang w:eastAsia="es-ES"/>
          <w14:ligatures w14:val="none"/>
        </w:rPr>
        <w:t>La Real Maestranza de Caballería de Ronda (RMR) tiene entre sus fines la formación de jóvenes en las disciplinas hípicas y actividades ecuestres</w:t>
      </w:r>
      <w:r w:rsidR="00040BC0">
        <w:rPr>
          <w:rFonts w:ascii="Caslon 540 LT Std" w:eastAsia="Times New Roman" w:hAnsi="Caslon 540 LT Std" w:cs="Times New Roman"/>
          <w:kern w:val="0"/>
          <w:lang w:eastAsia="es-ES"/>
          <w14:ligatures w14:val="none"/>
        </w:rPr>
        <w:t>, principalmente en la disciplina de Doma Clásica</w:t>
      </w:r>
      <w:r w:rsidRPr="0066717D">
        <w:rPr>
          <w:rFonts w:ascii="Caslon 540 LT Std" w:eastAsia="Times New Roman" w:hAnsi="Caslon 540 LT Std" w:cs="Times New Roman"/>
          <w:kern w:val="0"/>
          <w:lang w:eastAsia="es-ES"/>
          <w14:ligatures w14:val="none"/>
        </w:rPr>
        <w:t>. Su Escuela de Equitación, fundada en 1573, es la más antigua de España y la segunda de Europa.</w:t>
      </w:r>
    </w:p>
    <w:p w14:paraId="5981A7BA" w14:textId="794F4FC7" w:rsidR="00554A7A" w:rsidRPr="0066717D" w:rsidRDefault="00554A7A" w:rsidP="00554A7A">
      <w:pPr>
        <w:widowControl w:val="0"/>
        <w:autoSpaceDE w:val="0"/>
        <w:autoSpaceDN w:val="0"/>
        <w:spacing w:before="164" w:after="0" w:line="276" w:lineRule="auto"/>
        <w:ind w:right="-109"/>
        <w:jc w:val="both"/>
        <w:rPr>
          <w:rFonts w:ascii="Caslon 540 LT Std" w:eastAsia="Times New Roman" w:hAnsi="Caslon 540 LT Std" w:cs="Times New Roman"/>
          <w:kern w:val="0"/>
          <w:lang w:eastAsia="es-ES"/>
          <w14:ligatures w14:val="none"/>
        </w:rPr>
      </w:pPr>
      <w:r w:rsidRPr="0066717D">
        <w:rPr>
          <w:rFonts w:ascii="Caslon 540 LT Std" w:eastAsia="Times New Roman" w:hAnsi="Caslon 540 LT Std" w:cs="Times New Roman"/>
          <w:kern w:val="0"/>
          <w:lang w:eastAsia="es-ES"/>
          <w14:ligatures w14:val="none"/>
        </w:rPr>
        <w:t xml:space="preserve">Uno de los principales objetivos de la Escuela es la preparación de jóvenes jinetes y amazonas, por ello ofrece un curso de Ocio Deportivo dirigido a jóvenes de Ronda y la Serranía entre 8 y 16 años, con la finalidad de crear aficionados a la equitación, estimulando además el espíritu deportivo. </w:t>
      </w:r>
      <w:r w:rsidRPr="00040BC0">
        <w:rPr>
          <w:rFonts w:ascii="Caslon 540 LT Std" w:eastAsia="Times New Roman" w:hAnsi="Caslon 540 LT Std" w:cs="Times New Roman"/>
          <w:kern w:val="0"/>
          <w:lang w:eastAsia="es-ES"/>
          <w14:ligatures w14:val="none"/>
        </w:rPr>
        <w:t>Este curso se imparte principalmente en las instalaciones que la Escuela tiene en el ca</w:t>
      </w:r>
      <w:r w:rsidR="00040BC0" w:rsidRPr="00040BC0">
        <w:rPr>
          <w:rFonts w:ascii="Caslon 540 LT Std" w:eastAsia="Times New Roman" w:hAnsi="Caslon 540 LT Std" w:cs="Times New Roman"/>
          <w:kern w:val="0"/>
          <w:lang w:eastAsia="es-ES"/>
          <w14:ligatures w14:val="none"/>
        </w:rPr>
        <w:t xml:space="preserve">sco urbano de la ciudad, contiguas a la Plaza de Toros, propiedad </w:t>
      </w:r>
      <w:r w:rsidR="00040BC0">
        <w:rPr>
          <w:rFonts w:ascii="Caslon 540 LT Std" w:eastAsia="Times New Roman" w:hAnsi="Caslon 540 LT Std" w:cs="Times New Roman"/>
          <w:kern w:val="0"/>
          <w:lang w:eastAsia="es-ES"/>
          <w14:ligatures w14:val="none"/>
        </w:rPr>
        <w:t>de la Institución Maestrante, aunque parte de la docencia tendrá lugar en los terrenos colindantes a los Baños Árabes</w:t>
      </w:r>
      <w:r w:rsidRPr="0066717D">
        <w:rPr>
          <w:rFonts w:ascii="Caslon 540 LT Std" w:eastAsia="Times New Roman" w:hAnsi="Caslon 540 LT Std" w:cs="Times New Roman"/>
          <w:kern w:val="0"/>
          <w:lang w:eastAsia="es-ES"/>
          <w14:ligatures w14:val="none"/>
        </w:rPr>
        <w:t xml:space="preserve">. Su comienzo está previsto para el lunes </w:t>
      </w:r>
      <w:r w:rsidR="0066717D">
        <w:rPr>
          <w:rFonts w:ascii="Caslon 540 LT Std" w:eastAsia="Times New Roman" w:hAnsi="Caslon 540 LT Std" w:cs="Times New Roman"/>
          <w:kern w:val="0"/>
          <w:lang w:eastAsia="es-ES"/>
          <w14:ligatures w14:val="none"/>
        </w:rPr>
        <w:t>16</w:t>
      </w:r>
      <w:r w:rsidRPr="0066717D">
        <w:rPr>
          <w:rFonts w:ascii="Caslon 540 LT Std" w:eastAsia="Times New Roman" w:hAnsi="Caslon 540 LT Std" w:cs="Times New Roman"/>
          <w:kern w:val="0"/>
          <w:lang w:eastAsia="es-ES"/>
          <w14:ligatures w14:val="none"/>
        </w:rPr>
        <w:t xml:space="preserve"> de </w:t>
      </w:r>
      <w:r w:rsidR="0066717D">
        <w:rPr>
          <w:rFonts w:ascii="Caslon 540 LT Std" w:eastAsia="Times New Roman" w:hAnsi="Caslon 540 LT Std" w:cs="Times New Roman"/>
          <w:kern w:val="0"/>
          <w:lang w:eastAsia="es-ES"/>
          <w14:ligatures w14:val="none"/>
        </w:rPr>
        <w:t>septiembre de 2024, para la promoción 2024/2025</w:t>
      </w:r>
      <w:r w:rsidRPr="0066717D">
        <w:rPr>
          <w:rFonts w:ascii="Caslon 540 LT Std" w:eastAsia="Times New Roman" w:hAnsi="Caslon 540 LT Std" w:cs="Times New Roman"/>
          <w:kern w:val="0"/>
          <w:lang w:eastAsia="es-ES"/>
          <w14:ligatures w14:val="none"/>
        </w:rPr>
        <w:t xml:space="preserve">, se convocan un total de </w:t>
      </w:r>
      <w:r w:rsidR="00040BC0" w:rsidRPr="00040BC0">
        <w:rPr>
          <w:rFonts w:ascii="Caslon 540 LT Std" w:eastAsia="Times New Roman" w:hAnsi="Caslon 540 LT Std" w:cs="Times New Roman"/>
          <w:kern w:val="0"/>
          <w:lang w:eastAsia="es-ES"/>
          <w14:ligatures w14:val="none"/>
        </w:rPr>
        <w:t>10</w:t>
      </w:r>
      <w:r w:rsidRPr="0066717D">
        <w:rPr>
          <w:rFonts w:ascii="Caslon 540 LT Std" w:eastAsia="Times New Roman" w:hAnsi="Caslon 540 LT Std" w:cs="Times New Roman"/>
          <w:kern w:val="0"/>
          <w:lang w:eastAsia="es-ES"/>
          <w14:ligatures w14:val="none"/>
        </w:rPr>
        <w:t xml:space="preserve"> plazas.</w:t>
      </w:r>
    </w:p>
    <w:p w14:paraId="5E0C7617" w14:textId="77777777" w:rsidR="00554A7A" w:rsidRPr="0066717D" w:rsidRDefault="00554A7A" w:rsidP="00554A7A">
      <w:pPr>
        <w:widowControl w:val="0"/>
        <w:autoSpaceDE w:val="0"/>
        <w:autoSpaceDN w:val="0"/>
        <w:spacing w:before="11" w:after="0" w:line="240" w:lineRule="auto"/>
        <w:jc w:val="both"/>
        <w:rPr>
          <w:rFonts w:ascii="Caslon 540 LT Std" w:eastAsia="Times New Roman" w:hAnsi="Caslon 540 LT Std" w:cs="Times New Roman"/>
          <w:kern w:val="0"/>
          <w:lang w:eastAsia="es-ES"/>
          <w14:ligatures w14:val="none"/>
        </w:rPr>
      </w:pPr>
    </w:p>
    <w:p w14:paraId="1F1B434C" w14:textId="77777777" w:rsidR="00554A7A" w:rsidRPr="0066717D" w:rsidRDefault="00554A7A" w:rsidP="00554A7A">
      <w:pPr>
        <w:widowControl w:val="0"/>
        <w:autoSpaceDE w:val="0"/>
        <w:autoSpaceDN w:val="0"/>
        <w:spacing w:after="0" w:line="240" w:lineRule="auto"/>
        <w:jc w:val="both"/>
        <w:rPr>
          <w:rFonts w:ascii="Caslon 540 LT Std" w:eastAsia="Times New Roman" w:hAnsi="Caslon 540 LT Std" w:cs="Times New Roman"/>
          <w:b/>
          <w:kern w:val="0"/>
          <w:lang w:eastAsia="es-ES"/>
          <w14:ligatures w14:val="none"/>
        </w:rPr>
      </w:pPr>
      <w:r w:rsidRPr="0066717D">
        <w:rPr>
          <w:rFonts w:ascii="Caslon 540 LT Std" w:eastAsia="Times New Roman" w:hAnsi="Caslon 540 LT Std" w:cs="Times New Roman"/>
          <w:b/>
          <w:kern w:val="0"/>
          <w:lang w:eastAsia="es-ES"/>
          <w14:ligatures w14:val="none"/>
        </w:rPr>
        <w:t>FORMACIÓN</w:t>
      </w:r>
    </w:p>
    <w:p w14:paraId="73F18682" w14:textId="77777777" w:rsidR="00554A7A" w:rsidRPr="0066717D" w:rsidRDefault="00554A7A" w:rsidP="00554A7A">
      <w:pPr>
        <w:widowControl w:val="0"/>
        <w:autoSpaceDE w:val="0"/>
        <w:autoSpaceDN w:val="0"/>
        <w:spacing w:after="0" w:line="240" w:lineRule="auto"/>
        <w:ind w:left="162"/>
        <w:jc w:val="both"/>
        <w:rPr>
          <w:rFonts w:ascii="Caslon 540 LT Std" w:eastAsia="Times New Roman" w:hAnsi="Caslon 540 LT Std" w:cs="Times New Roman"/>
          <w:kern w:val="0"/>
          <w:lang w:eastAsia="es-ES"/>
          <w14:ligatures w14:val="none"/>
        </w:rPr>
      </w:pPr>
    </w:p>
    <w:p w14:paraId="63FE8BB0" w14:textId="3741BE8C" w:rsidR="00040BC0" w:rsidRPr="00040BC0" w:rsidRDefault="00554A7A" w:rsidP="00040BC0">
      <w:pPr>
        <w:pStyle w:val="Textoindependiente"/>
        <w:spacing w:line="244" w:lineRule="auto"/>
        <w:ind w:right="-143"/>
        <w:rPr>
          <w:rFonts w:ascii="Caslon 540 LT Std" w:eastAsia="Cambria" w:hAnsi="Caslon 540 LT Std" w:cs="Cambria"/>
          <w:kern w:val="0"/>
          <w14:ligatures w14:val="none"/>
        </w:rPr>
      </w:pPr>
      <w:r w:rsidRPr="00040BC0">
        <w:rPr>
          <w:rFonts w:ascii="Caslon 540 LT Std" w:eastAsia="Times New Roman" w:hAnsi="Caslon 540 LT Std" w:cs="Times New Roman"/>
          <w:kern w:val="0"/>
          <w:lang w:eastAsia="es-ES"/>
          <w14:ligatures w14:val="none"/>
        </w:rPr>
        <w:t>La enseñanza abarca los aspectos teóricos y prácticos de la iniciación a la equitación, el manejo y cuidados del caballo y el bienestar del mismo. Durante el curso se ofrece la posibilidad de realizar a aquellos alumnos que lo deseen y cuando el profesorado considere oportuno, los exámenes del</w:t>
      </w:r>
      <w:r w:rsidR="00040BC0" w:rsidRPr="00040BC0">
        <w:rPr>
          <w:rFonts w:ascii="Caslon 540 LT Std" w:eastAsia="Times New Roman" w:hAnsi="Caslon 540 LT Std" w:cs="Times New Roman"/>
          <w:kern w:val="0"/>
          <w:lang w:eastAsia="es-ES"/>
          <w14:ligatures w14:val="none"/>
        </w:rPr>
        <w:t xml:space="preserve"> programa de galopes de la RFHE.</w:t>
      </w:r>
      <w:r w:rsidR="00040BC0" w:rsidRPr="00040BC0">
        <w:rPr>
          <w:rFonts w:ascii="Caslon 540 LT Std" w:eastAsia="Cambria" w:hAnsi="Caslon 540 LT Std" w:cs="Cambria"/>
          <w:kern w:val="0"/>
          <w14:ligatures w14:val="none"/>
        </w:rPr>
        <w:t xml:space="preserve"> Estos exámenes certifican los conocimientos de equitación tanto prácticos como teóricos de jinetes y amazonas en distintos niveles y </w:t>
      </w:r>
      <w:r w:rsidR="00040BC0" w:rsidRPr="00040BC0">
        <w:rPr>
          <w:rFonts w:ascii="Caslon 540 LT Std" w:eastAsia="Cambria" w:hAnsi="Caslon 540 LT Std" w:cs="Cambria"/>
          <w:spacing w:val="-2"/>
          <w:kern w:val="0"/>
          <w14:ligatures w14:val="none"/>
        </w:rPr>
        <w:t>especialidades.</w:t>
      </w:r>
    </w:p>
    <w:p w14:paraId="52A07683" w14:textId="2D42EC08" w:rsidR="00040BC0" w:rsidRPr="0066717D" w:rsidRDefault="00040BC0" w:rsidP="00554A7A">
      <w:pPr>
        <w:widowControl w:val="0"/>
        <w:autoSpaceDE w:val="0"/>
        <w:autoSpaceDN w:val="0"/>
        <w:spacing w:after="0" w:line="240" w:lineRule="auto"/>
        <w:jc w:val="both"/>
        <w:rPr>
          <w:rFonts w:ascii="Caslon 540 LT Std" w:eastAsia="Times New Roman" w:hAnsi="Caslon 540 LT Std" w:cs="Times New Roman"/>
          <w:kern w:val="0"/>
          <w:lang w:eastAsia="es-ES"/>
          <w14:ligatures w14:val="none"/>
        </w:rPr>
      </w:pPr>
      <w:r>
        <w:rPr>
          <w:rFonts w:ascii="Caslon 540 LT Std" w:eastAsia="Times New Roman" w:hAnsi="Caslon 540 LT Std" w:cs="Times New Roman"/>
          <w:kern w:val="0"/>
          <w:lang w:eastAsia="es-ES"/>
          <w14:ligatures w14:val="none"/>
        </w:rPr>
        <w:t>L</w:t>
      </w:r>
      <w:r w:rsidR="00554A7A" w:rsidRPr="0066717D">
        <w:rPr>
          <w:rFonts w:ascii="Caslon 540 LT Std" w:eastAsia="Times New Roman" w:hAnsi="Caslon 540 LT Std" w:cs="Times New Roman"/>
          <w:kern w:val="0"/>
          <w:lang w:eastAsia="es-ES"/>
          <w14:ligatures w14:val="none"/>
        </w:rPr>
        <w:t xml:space="preserve">as tasas correspondientes a la Federación de los exámenes serán por cuenta del alumno. </w:t>
      </w:r>
    </w:p>
    <w:p w14:paraId="1ABF1282" w14:textId="77777777" w:rsidR="00554A7A" w:rsidRPr="0066717D" w:rsidRDefault="00554A7A" w:rsidP="00554A7A">
      <w:pPr>
        <w:widowControl w:val="0"/>
        <w:autoSpaceDE w:val="0"/>
        <w:autoSpaceDN w:val="0"/>
        <w:spacing w:after="0" w:line="240" w:lineRule="auto"/>
        <w:jc w:val="both"/>
        <w:rPr>
          <w:rFonts w:ascii="Caslon 540 LT Std" w:eastAsia="Times New Roman" w:hAnsi="Caslon 540 LT Std" w:cs="Times New Roman"/>
          <w:kern w:val="0"/>
          <w:lang w:eastAsia="es-ES"/>
          <w14:ligatures w14:val="none"/>
        </w:rPr>
      </w:pPr>
    </w:p>
    <w:p w14:paraId="2F35B422" w14:textId="77777777" w:rsidR="00554A7A" w:rsidRPr="0066717D" w:rsidRDefault="00554A7A" w:rsidP="00554A7A">
      <w:pPr>
        <w:autoSpaceDE w:val="0"/>
        <w:autoSpaceDN w:val="0"/>
        <w:adjustRightInd w:val="0"/>
        <w:spacing w:after="0" w:line="240" w:lineRule="auto"/>
        <w:jc w:val="both"/>
        <w:rPr>
          <w:rFonts w:ascii="Caslon 540 LT Std" w:eastAsia="Times New Roman" w:hAnsi="Caslon 540 LT Std" w:cs="Times New Roman"/>
          <w:kern w:val="0"/>
          <w:lang w:eastAsia="es-ES"/>
          <w14:ligatures w14:val="none"/>
        </w:rPr>
      </w:pPr>
      <w:r w:rsidRPr="0066717D">
        <w:rPr>
          <w:rFonts w:ascii="Caslon 540 LT Std" w:eastAsia="Times New Roman" w:hAnsi="Caslon 540 LT Std" w:cs="Times New Roman"/>
          <w:kern w:val="0"/>
          <w:lang w:eastAsia="es-ES"/>
          <w14:ligatures w14:val="none"/>
        </w:rPr>
        <w:t>La Escuela de Equitación de la RMR, facilitará la organización y la asistencia de los alumnos a competiciones de carácter social y/o territorial en la disciplina de Doma Clásica. La decisión acerca de la presencia de cada alumno en dichas competiciones, en función de sus capacidades, corresponde exclusivamente al profesorado. Los gastos derivados de la asistencia a los eventos correrán por cuenta del alumno (Inscripción, transporte de caballos, etc.).</w:t>
      </w:r>
    </w:p>
    <w:p w14:paraId="3A4C4AF4" w14:textId="77777777" w:rsidR="00554A7A" w:rsidRPr="0066717D" w:rsidRDefault="00554A7A" w:rsidP="00554A7A">
      <w:pPr>
        <w:autoSpaceDE w:val="0"/>
        <w:autoSpaceDN w:val="0"/>
        <w:adjustRightInd w:val="0"/>
        <w:spacing w:after="0" w:line="240" w:lineRule="auto"/>
        <w:jc w:val="both"/>
        <w:rPr>
          <w:rFonts w:ascii="Caslon 540 LT Std" w:eastAsia="Arial" w:hAnsi="Caslon 540 LT Std" w:cs="Arial"/>
          <w:w w:val="95"/>
          <w:kern w:val="0"/>
          <w:lang w:eastAsia="es-ES" w:bidi="es-ES"/>
          <w14:ligatures w14:val="none"/>
        </w:rPr>
      </w:pPr>
    </w:p>
    <w:p w14:paraId="1BE43AE0" w14:textId="77777777" w:rsidR="00554A7A" w:rsidRPr="0066717D" w:rsidRDefault="00554A7A" w:rsidP="00554A7A">
      <w:pPr>
        <w:autoSpaceDE w:val="0"/>
        <w:autoSpaceDN w:val="0"/>
        <w:adjustRightInd w:val="0"/>
        <w:spacing w:after="0" w:line="240" w:lineRule="auto"/>
        <w:jc w:val="both"/>
        <w:rPr>
          <w:rFonts w:ascii="Caslon 540 LT Std" w:eastAsia="Arial" w:hAnsi="Caslon 540 LT Std" w:cs="Arial"/>
          <w:b/>
          <w:w w:val="95"/>
          <w:kern w:val="0"/>
          <w:lang w:eastAsia="es-ES" w:bidi="es-ES"/>
          <w14:ligatures w14:val="none"/>
        </w:rPr>
      </w:pPr>
      <w:r w:rsidRPr="0066717D">
        <w:rPr>
          <w:rFonts w:ascii="Caslon 540 LT Std" w:eastAsia="Arial" w:hAnsi="Caslon 540 LT Std" w:cs="Arial"/>
          <w:b/>
          <w:w w:val="95"/>
          <w:kern w:val="0"/>
          <w:lang w:eastAsia="es-ES" w:bidi="es-ES"/>
          <w14:ligatures w14:val="none"/>
        </w:rPr>
        <w:t>PROFESORADO</w:t>
      </w:r>
    </w:p>
    <w:p w14:paraId="1DB35AC0" w14:textId="77777777" w:rsidR="00554A7A" w:rsidRPr="0066717D" w:rsidRDefault="00554A7A" w:rsidP="00554A7A">
      <w:pPr>
        <w:autoSpaceDE w:val="0"/>
        <w:autoSpaceDN w:val="0"/>
        <w:adjustRightInd w:val="0"/>
        <w:spacing w:after="0" w:line="240" w:lineRule="auto"/>
        <w:jc w:val="both"/>
        <w:rPr>
          <w:rFonts w:ascii="Caslon 540 LT Std" w:eastAsia="Arial" w:hAnsi="Caslon 540 LT Std" w:cs="Arial"/>
          <w:w w:val="95"/>
          <w:kern w:val="0"/>
          <w:lang w:eastAsia="es-ES" w:bidi="es-ES"/>
          <w14:ligatures w14:val="none"/>
        </w:rPr>
      </w:pPr>
    </w:p>
    <w:p w14:paraId="04AD3425" w14:textId="2DA9CA13" w:rsidR="00554A7A" w:rsidRPr="0066717D" w:rsidRDefault="00554A7A" w:rsidP="00554A7A">
      <w:pPr>
        <w:autoSpaceDE w:val="0"/>
        <w:autoSpaceDN w:val="0"/>
        <w:adjustRightInd w:val="0"/>
        <w:spacing w:after="0" w:line="240" w:lineRule="auto"/>
        <w:jc w:val="both"/>
        <w:rPr>
          <w:rFonts w:ascii="Caslon 540 LT Std" w:eastAsia="Times New Roman" w:hAnsi="Caslon 540 LT Std" w:cs="Times New Roman"/>
          <w:kern w:val="0"/>
          <w:lang w:eastAsia="es-ES"/>
          <w14:ligatures w14:val="none"/>
        </w:rPr>
      </w:pPr>
      <w:r w:rsidRPr="0066717D">
        <w:rPr>
          <w:rFonts w:ascii="Caslon 540 LT Std" w:eastAsia="Times New Roman" w:hAnsi="Caslon 540 LT Std" w:cs="Times New Roman"/>
          <w:kern w:val="0"/>
          <w:lang w:eastAsia="es-ES"/>
          <w14:ligatures w14:val="none"/>
        </w:rPr>
        <w:t xml:space="preserve">El profesorado está compuesto por técnicos cualificados que forman parte del personal de la Escuela y que </w:t>
      </w:r>
      <w:r w:rsidRPr="0066717D">
        <w:rPr>
          <w:rFonts w:ascii="Caslon 540 LT Std" w:eastAsia="Times New Roman" w:hAnsi="Caslon 540 LT Std" w:cs="Arial"/>
          <w:kern w:val="0"/>
          <w:lang w:eastAsia="es-ES"/>
          <w14:ligatures w14:val="none"/>
        </w:rPr>
        <w:t>compatibilizan la actividad docente con la competición a nivel nacional e internacional,</w:t>
      </w:r>
      <w:r w:rsidRPr="0066717D">
        <w:rPr>
          <w:rFonts w:ascii="Caslon 540 LT Std" w:eastAsia="Times New Roman" w:hAnsi="Caslon 540 LT Std" w:cs="Times New Roman"/>
          <w:kern w:val="0"/>
          <w:lang w:eastAsia="es-ES"/>
          <w14:ligatures w14:val="none"/>
        </w:rPr>
        <w:t xml:space="preserve"> además de ot</w:t>
      </w:r>
      <w:r w:rsidR="00040BC0">
        <w:rPr>
          <w:rFonts w:ascii="Caslon 540 LT Std" w:eastAsia="Times New Roman" w:hAnsi="Caslon 540 LT Std" w:cs="Times New Roman"/>
          <w:kern w:val="0"/>
          <w:lang w:eastAsia="es-ES"/>
          <w14:ligatures w14:val="none"/>
        </w:rPr>
        <w:t xml:space="preserve">ros profesionales experimentados </w:t>
      </w:r>
      <w:r w:rsidR="00040BC0" w:rsidRPr="0066717D">
        <w:rPr>
          <w:rFonts w:ascii="Caslon 540 LT Std" w:eastAsia="Times New Roman" w:hAnsi="Caslon 540 LT Std" w:cs="Times New Roman"/>
          <w:kern w:val="0"/>
          <w:lang w:eastAsia="es-ES"/>
          <w14:ligatures w14:val="none"/>
        </w:rPr>
        <w:t>y</w:t>
      </w:r>
      <w:r w:rsidRPr="0066717D">
        <w:rPr>
          <w:rFonts w:ascii="Caslon 540 LT Std" w:eastAsia="Times New Roman" w:hAnsi="Caslon 540 LT Std" w:cs="Times New Roman"/>
          <w:kern w:val="0"/>
          <w:lang w:eastAsia="es-ES"/>
          <w14:ligatures w14:val="none"/>
        </w:rPr>
        <w:t xml:space="preserve"> </w:t>
      </w:r>
      <w:r w:rsidR="00040BC0">
        <w:rPr>
          <w:rFonts w:ascii="Caslon 540 LT Std" w:eastAsia="Times New Roman" w:hAnsi="Caslon 540 LT Std" w:cs="Times New Roman"/>
          <w:kern w:val="0"/>
          <w:lang w:eastAsia="es-ES"/>
          <w14:ligatures w14:val="none"/>
        </w:rPr>
        <w:t xml:space="preserve">con </w:t>
      </w:r>
      <w:r w:rsidRPr="0066717D">
        <w:rPr>
          <w:rFonts w:ascii="Caslon 540 LT Std" w:eastAsia="Times New Roman" w:hAnsi="Caslon 540 LT Std" w:cs="Times New Roman"/>
          <w:kern w:val="0"/>
          <w:lang w:eastAsia="es-ES"/>
          <w14:ligatures w14:val="none"/>
        </w:rPr>
        <w:t>competencia</w:t>
      </w:r>
      <w:r w:rsidR="00040BC0">
        <w:rPr>
          <w:rFonts w:ascii="Caslon 540 LT Std" w:eastAsia="Times New Roman" w:hAnsi="Caslon 540 LT Std" w:cs="Times New Roman"/>
          <w:kern w:val="0"/>
          <w:lang w:eastAsia="es-ES"/>
          <w14:ligatures w14:val="none"/>
        </w:rPr>
        <w:t>s</w:t>
      </w:r>
      <w:r w:rsidRPr="0066717D">
        <w:rPr>
          <w:rFonts w:ascii="Caslon 540 LT Std" w:eastAsia="Times New Roman" w:hAnsi="Caslon 540 LT Std" w:cs="Times New Roman"/>
          <w:kern w:val="0"/>
          <w:lang w:eastAsia="es-ES"/>
          <w14:ligatures w14:val="none"/>
        </w:rPr>
        <w:t xml:space="preserve"> suficientes para impartir la docencia. Corresponde al claustro de profesores, entre otros cometidos, la selección y evaluación continua de los alumnos, la organización y programación del curso y la determinación del horario de clases teóricas y prácticas.</w:t>
      </w:r>
    </w:p>
    <w:p w14:paraId="03B6325B" w14:textId="77777777" w:rsidR="00554A7A" w:rsidRPr="0066717D" w:rsidRDefault="00554A7A" w:rsidP="00554A7A">
      <w:pPr>
        <w:autoSpaceDE w:val="0"/>
        <w:autoSpaceDN w:val="0"/>
        <w:adjustRightInd w:val="0"/>
        <w:spacing w:after="0" w:line="240" w:lineRule="auto"/>
        <w:jc w:val="both"/>
        <w:rPr>
          <w:rFonts w:ascii="Caslon 540 LT Std" w:eastAsia="Times New Roman" w:hAnsi="Caslon 540 LT Std" w:cs="Times New Roman"/>
          <w:kern w:val="0"/>
          <w:lang w:eastAsia="es-ES"/>
          <w14:ligatures w14:val="none"/>
        </w:rPr>
      </w:pPr>
    </w:p>
    <w:p w14:paraId="7FB68866" w14:textId="77777777" w:rsidR="00554A7A" w:rsidRDefault="00554A7A" w:rsidP="00554A7A">
      <w:pPr>
        <w:autoSpaceDE w:val="0"/>
        <w:autoSpaceDN w:val="0"/>
        <w:adjustRightInd w:val="0"/>
        <w:spacing w:after="0" w:line="240" w:lineRule="auto"/>
        <w:jc w:val="both"/>
        <w:rPr>
          <w:rFonts w:ascii="Caslon 540 LT Std" w:eastAsia="Times New Roman" w:hAnsi="Caslon 540 LT Std" w:cs="Times New Roman"/>
          <w:kern w:val="0"/>
          <w:lang w:eastAsia="es-ES"/>
          <w14:ligatures w14:val="none"/>
        </w:rPr>
      </w:pPr>
    </w:p>
    <w:p w14:paraId="553B315B" w14:textId="77777777" w:rsidR="0066717D" w:rsidRDefault="0066717D" w:rsidP="00554A7A">
      <w:pPr>
        <w:autoSpaceDE w:val="0"/>
        <w:autoSpaceDN w:val="0"/>
        <w:adjustRightInd w:val="0"/>
        <w:spacing w:after="0" w:line="240" w:lineRule="auto"/>
        <w:jc w:val="both"/>
        <w:rPr>
          <w:rFonts w:ascii="Caslon 540 LT Std" w:eastAsia="Times New Roman" w:hAnsi="Caslon 540 LT Std" w:cs="Times New Roman"/>
          <w:kern w:val="0"/>
          <w:lang w:eastAsia="es-ES"/>
          <w14:ligatures w14:val="none"/>
        </w:rPr>
      </w:pPr>
    </w:p>
    <w:p w14:paraId="5AE14E9E" w14:textId="77777777" w:rsidR="0066717D" w:rsidRDefault="0066717D" w:rsidP="00554A7A">
      <w:pPr>
        <w:autoSpaceDE w:val="0"/>
        <w:autoSpaceDN w:val="0"/>
        <w:adjustRightInd w:val="0"/>
        <w:spacing w:after="0" w:line="240" w:lineRule="auto"/>
        <w:jc w:val="both"/>
        <w:rPr>
          <w:rFonts w:ascii="Caslon 540 LT Std" w:eastAsia="Times New Roman" w:hAnsi="Caslon 540 LT Std" w:cs="Times New Roman"/>
          <w:kern w:val="0"/>
          <w:lang w:eastAsia="es-ES"/>
          <w14:ligatures w14:val="none"/>
        </w:rPr>
      </w:pPr>
    </w:p>
    <w:p w14:paraId="1091E615" w14:textId="77777777" w:rsidR="0066717D" w:rsidRPr="0066717D" w:rsidRDefault="0066717D" w:rsidP="00554A7A">
      <w:pPr>
        <w:autoSpaceDE w:val="0"/>
        <w:autoSpaceDN w:val="0"/>
        <w:adjustRightInd w:val="0"/>
        <w:spacing w:after="0" w:line="240" w:lineRule="auto"/>
        <w:jc w:val="both"/>
        <w:rPr>
          <w:rFonts w:ascii="Caslon 540 LT Std" w:eastAsia="Times New Roman" w:hAnsi="Caslon 540 LT Std" w:cs="Times New Roman"/>
          <w:kern w:val="0"/>
          <w:lang w:eastAsia="es-ES"/>
          <w14:ligatures w14:val="none"/>
        </w:rPr>
      </w:pPr>
    </w:p>
    <w:p w14:paraId="189BABDD" w14:textId="77777777" w:rsidR="00554A7A" w:rsidRPr="0066717D" w:rsidRDefault="00554A7A" w:rsidP="00554A7A">
      <w:pPr>
        <w:autoSpaceDE w:val="0"/>
        <w:autoSpaceDN w:val="0"/>
        <w:adjustRightInd w:val="0"/>
        <w:spacing w:after="0" w:line="240" w:lineRule="auto"/>
        <w:jc w:val="both"/>
        <w:rPr>
          <w:rFonts w:ascii="Caslon 540 LT Std" w:eastAsia="Times New Roman" w:hAnsi="Caslon 540 LT Std" w:cs="Times New Roman"/>
          <w:b/>
          <w:kern w:val="0"/>
          <w:lang w:eastAsia="es-ES"/>
          <w14:ligatures w14:val="none"/>
        </w:rPr>
      </w:pPr>
      <w:r w:rsidRPr="0066717D">
        <w:rPr>
          <w:rFonts w:ascii="Caslon 540 LT Std" w:eastAsia="Times New Roman" w:hAnsi="Caslon 540 LT Std" w:cs="Times New Roman"/>
          <w:b/>
          <w:kern w:val="0"/>
          <w:lang w:eastAsia="es-ES"/>
          <w14:ligatures w14:val="none"/>
        </w:rPr>
        <w:t>ALUMNOS</w:t>
      </w:r>
    </w:p>
    <w:p w14:paraId="271D0C09" w14:textId="77777777" w:rsidR="00554A7A" w:rsidRPr="0066717D" w:rsidRDefault="00554A7A" w:rsidP="00554A7A">
      <w:pPr>
        <w:autoSpaceDE w:val="0"/>
        <w:autoSpaceDN w:val="0"/>
        <w:adjustRightInd w:val="0"/>
        <w:spacing w:after="0" w:line="240" w:lineRule="auto"/>
        <w:jc w:val="both"/>
        <w:rPr>
          <w:rFonts w:ascii="Caslon 540 LT Std" w:eastAsia="Times New Roman" w:hAnsi="Caslon 540 LT Std" w:cs="Times New Roman"/>
          <w:kern w:val="0"/>
          <w:lang w:eastAsia="es-ES"/>
          <w14:ligatures w14:val="none"/>
        </w:rPr>
      </w:pPr>
    </w:p>
    <w:p w14:paraId="20638B70" w14:textId="6C057258" w:rsidR="00554A7A" w:rsidRPr="0066717D" w:rsidRDefault="00554A7A" w:rsidP="00554A7A">
      <w:pPr>
        <w:autoSpaceDE w:val="0"/>
        <w:autoSpaceDN w:val="0"/>
        <w:adjustRightInd w:val="0"/>
        <w:spacing w:after="0" w:line="240" w:lineRule="auto"/>
        <w:jc w:val="both"/>
        <w:rPr>
          <w:rFonts w:ascii="Caslon 540 LT Std" w:eastAsia="Times New Roman" w:hAnsi="Caslon 540 LT Std" w:cs="Times New Roman"/>
          <w:kern w:val="0"/>
          <w:lang w:eastAsia="es-ES"/>
          <w14:ligatures w14:val="none"/>
        </w:rPr>
      </w:pPr>
      <w:r w:rsidRPr="0066717D">
        <w:rPr>
          <w:rFonts w:ascii="Caslon 540 LT Std" w:eastAsia="Times New Roman" w:hAnsi="Caslon 540 LT Std" w:cs="Times New Roman"/>
          <w:kern w:val="0"/>
          <w:lang w:eastAsia="es-ES"/>
          <w14:ligatures w14:val="none"/>
        </w:rPr>
        <w:t xml:space="preserve">Una vez </w:t>
      </w:r>
      <w:r w:rsidR="0066717D">
        <w:rPr>
          <w:rFonts w:ascii="Caslon 540 LT Std" w:eastAsia="Times New Roman" w:hAnsi="Caslon 540 LT Std" w:cs="Times New Roman"/>
          <w:kern w:val="0"/>
          <w:lang w:eastAsia="es-ES"/>
          <w14:ligatures w14:val="none"/>
        </w:rPr>
        <w:t xml:space="preserve">superada la prueba de nivel y </w:t>
      </w:r>
      <w:r w:rsidRPr="0066717D">
        <w:rPr>
          <w:rFonts w:ascii="Caslon 540 LT Std" w:eastAsia="Times New Roman" w:hAnsi="Caslon 540 LT Std" w:cs="Times New Roman"/>
          <w:kern w:val="0"/>
          <w:lang w:eastAsia="es-ES"/>
          <w14:ligatures w14:val="none"/>
        </w:rPr>
        <w:t>previa inscripción en el curso, los alumnos son federados en la Federación Hípica Andaluza y reciben de la Real Maestranza la uniformidad para la asistencia a las clases. La Escuela de Equitación tiene concertada una póliza de seguros que cubre el riesgo de accidentes durante las clases.</w:t>
      </w:r>
    </w:p>
    <w:p w14:paraId="25E91D2F" w14:textId="690515F0" w:rsidR="00554A7A" w:rsidRPr="0066717D" w:rsidRDefault="00554A7A" w:rsidP="00554A7A">
      <w:pPr>
        <w:tabs>
          <w:tab w:val="left" w:pos="3440"/>
        </w:tabs>
        <w:autoSpaceDE w:val="0"/>
        <w:autoSpaceDN w:val="0"/>
        <w:adjustRightInd w:val="0"/>
        <w:spacing w:after="0" w:line="240" w:lineRule="auto"/>
        <w:jc w:val="both"/>
        <w:rPr>
          <w:rFonts w:ascii="Caslon 540 LT Std" w:eastAsia="Times New Roman" w:hAnsi="Caslon 540 LT Std" w:cs="Times New Roman"/>
          <w:kern w:val="0"/>
          <w:lang w:eastAsia="es-ES"/>
          <w14:ligatures w14:val="none"/>
        </w:rPr>
      </w:pPr>
      <w:r w:rsidRPr="0066717D">
        <w:rPr>
          <w:rFonts w:ascii="Caslon 540 LT Std" w:eastAsia="Times New Roman" w:hAnsi="Caslon 540 LT Std" w:cs="Times New Roman"/>
          <w:kern w:val="0"/>
          <w:lang w:eastAsia="es-ES"/>
          <w14:ligatures w14:val="none"/>
        </w:rPr>
        <w:tab/>
      </w:r>
    </w:p>
    <w:p w14:paraId="2B8BF3F6" w14:textId="77777777" w:rsidR="00554A7A" w:rsidRPr="0066717D" w:rsidRDefault="00554A7A" w:rsidP="00554A7A">
      <w:pPr>
        <w:autoSpaceDE w:val="0"/>
        <w:autoSpaceDN w:val="0"/>
        <w:adjustRightInd w:val="0"/>
        <w:spacing w:after="0" w:line="240" w:lineRule="auto"/>
        <w:jc w:val="both"/>
        <w:rPr>
          <w:rFonts w:ascii="Caslon 540 LT Std" w:eastAsia="Times New Roman" w:hAnsi="Caslon 540 LT Std" w:cs="Times New Roman"/>
          <w:kern w:val="0"/>
          <w:lang w:eastAsia="es-ES"/>
          <w14:ligatures w14:val="none"/>
        </w:rPr>
      </w:pPr>
    </w:p>
    <w:p w14:paraId="331AFF42" w14:textId="77777777" w:rsidR="00554A7A" w:rsidRPr="0066717D" w:rsidRDefault="00554A7A" w:rsidP="00554A7A">
      <w:pPr>
        <w:autoSpaceDE w:val="0"/>
        <w:autoSpaceDN w:val="0"/>
        <w:adjustRightInd w:val="0"/>
        <w:spacing w:after="0" w:line="240" w:lineRule="auto"/>
        <w:jc w:val="both"/>
        <w:rPr>
          <w:rFonts w:ascii="Caslon 540 LT Std" w:eastAsia="Times New Roman" w:hAnsi="Caslon 540 LT Std" w:cs="Times New Roman"/>
          <w:b/>
          <w:kern w:val="0"/>
          <w:lang w:eastAsia="es-ES"/>
          <w14:ligatures w14:val="none"/>
        </w:rPr>
      </w:pPr>
      <w:r w:rsidRPr="0066717D">
        <w:rPr>
          <w:rFonts w:ascii="Caslon 540 LT Std" w:eastAsia="Times New Roman" w:hAnsi="Caslon 540 LT Std" w:cs="Times New Roman"/>
          <w:b/>
          <w:kern w:val="0"/>
          <w:lang w:eastAsia="es-ES"/>
          <w14:ligatures w14:val="none"/>
        </w:rPr>
        <w:t>CONDICIONES ECONÓMICAS</w:t>
      </w:r>
    </w:p>
    <w:p w14:paraId="2DBF471E" w14:textId="77777777" w:rsidR="00554A7A" w:rsidRPr="0066717D" w:rsidRDefault="00554A7A" w:rsidP="00554A7A">
      <w:pPr>
        <w:autoSpaceDE w:val="0"/>
        <w:autoSpaceDN w:val="0"/>
        <w:adjustRightInd w:val="0"/>
        <w:spacing w:after="0" w:line="240" w:lineRule="auto"/>
        <w:jc w:val="both"/>
        <w:rPr>
          <w:rFonts w:ascii="Caslon 540 LT Std" w:eastAsia="Times New Roman" w:hAnsi="Caslon 540 LT Std" w:cs="Times New Roman"/>
          <w:kern w:val="0"/>
          <w:lang w:eastAsia="es-ES"/>
          <w14:ligatures w14:val="none"/>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50"/>
        <w:gridCol w:w="5444"/>
      </w:tblGrid>
      <w:tr w:rsidR="00040BC0" w:rsidRPr="0066717D" w14:paraId="692E8018" w14:textId="77777777" w:rsidTr="008A1C88">
        <w:trPr>
          <w:trHeight w:val="377"/>
          <w:jc w:val="center"/>
        </w:trPr>
        <w:tc>
          <w:tcPr>
            <w:tcW w:w="3336" w:type="dxa"/>
            <w:tcBorders>
              <w:top w:val="single" w:sz="4" w:space="0" w:color="auto"/>
              <w:left w:val="single" w:sz="4" w:space="0" w:color="auto"/>
              <w:bottom w:val="single" w:sz="4" w:space="0" w:color="auto"/>
              <w:right w:val="single" w:sz="4" w:space="0" w:color="auto"/>
            </w:tcBorders>
            <w:shd w:val="clear" w:color="auto" w:fill="auto"/>
            <w:vAlign w:val="center"/>
          </w:tcPr>
          <w:p w14:paraId="49B1CE90" w14:textId="37F4FD59" w:rsidR="00040BC0" w:rsidRPr="0066717D" w:rsidRDefault="00040BC0" w:rsidP="00554A7A">
            <w:pPr>
              <w:autoSpaceDE w:val="0"/>
              <w:autoSpaceDN w:val="0"/>
              <w:adjustRightInd w:val="0"/>
              <w:jc w:val="both"/>
              <w:rPr>
                <w:rFonts w:ascii="Caslon 540 LT Std" w:hAnsi="Caslon 540 LT Std"/>
              </w:rPr>
            </w:pPr>
            <w:r>
              <w:rPr>
                <w:rFonts w:ascii="Caslon 540 LT Std" w:hAnsi="Caslon 540 LT Std"/>
              </w:rPr>
              <w:t>Tasa de prueba de nivel</w:t>
            </w:r>
          </w:p>
        </w:tc>
        <w:tc>
          <w:tcPr>
            <w:tcW w:w="6061" w:type="dxa"/>
            <w:tcBorders>
              <w:top w:val="single" w:sz="4" w:space="0" w:color="auto"/>
              <w:left w:val="single" w:sz="4" w:space="0" w:color="auto"/>
              <w:bottom w:val="single" w:sz="4" w:space="0" w:color="auto"/>
              <w:right w:val="single" w:sz="4" w:space="0" w:color="auto"/>
            </w:tcBorders>
            <w:shd w:val="clear" w:color="auto" w:fill="auto"/>
            <w:vAlign w:val="center"/>
          </w:tcPr>
          <w:p w14:paraId="454E5563" w14:textId="0D6F8F98" w:rsidR="00040BC0" w:rsidRPr="008A1C88" w:rsidRDefault="00040BC0" w:rsidP="0066717D">
            <w:pPr>
              <w:autoSpaceDE w:val="0"/>
              <w:autoSpaceDN w:val="0"/>
              <w:adjustRightInd w:val="0"/>
              <w:jc w:val="both"/>
              <w:rPr>
                <w:rFonts w:ascii="Caslon 540 LT Std" w:hAnsi="Caslon 540 LT Std"/>
              </w:rPr>
            </w:pPr>
            <w:r w:rsidRPr="008A1C88">
              <w:rPr>
                <w:rFonts w:ascii="Caslon 540 LT Std" w:hAnsi="Caslon 540 LT Std"/>
              </w:rPr>
              <w:t>20 euros ( A pagar antes del 5 de septiembre)</w:t>
            </w:r>
          </w:p>
        </w:tc>
      </w:tr>
      <w:tr w:rsidR="00554A7A" w:rsidRPr="0066717D" w14:paraId="6B90F222" w14:textId="77777777" w:rsidTr="008A1C88">
        <w:trPr>
          <w:trHeight w:val="377"/>
          <w:jc w:val="center"/>
        </w:trPr>
        <w:tc>
          <w:tcPr>
            <w:tcW w:w="3336" w:type="dxa"/>
            <w:tcBorders>
              <w:top w:val="single" w:sz="4" w:space="0" w:color="auto"/>
              <w:left w:val="single" w:sz="4" w:space="0" w:color="auto"/>
              <w:bottom w:val="single" w:sz="4" w:space="0" w:color="auto"/>
              <w:right w:val="single" w:sz="4" w:space="0" w:color="auto"/>
            </w:tcBorders>
            <w:shd w:val="clear" w:color="auto" w:fill="auto"/>
            <w:vAlign w:val="center"/>
          </w:tcPr>
          <w:p w14:paraId="1E180FF5" w14:textId="77777777" w:rsidR="00554A7A" w:rsidRPr="0066717D" w:rsidRDefault="00554A7A" w:rsidP="00554A7A">
            <w:pPr>
              <w:autoSpaceDE w:val="0"/>
              <w:autoSpaceDN w:val="0"/>
              <w:adjustRightInd w:val="0"/>
              <w:jc w:val="both"/>
              <w:rPr>
                <w:rFonts w:ascii="Caslon 540 LT Std" w:hAnsi="Caslon 540 LT Std"/>
              </w:rPr>
            </w:pPr>
            <w:r w:rsidRPr="0066717D">
              <w:rPr>
                <w:rFonts w:ascii="Caslon 540 LT Std" w:hAnsi="Caslon 540 LT Std"/>
              </w:rPr>
              <w:t>Derechos de matrícula</w:t>
            </w:r>
          </w:p>
        </w:tc>
        <w:tc>
          <w:tcPr>
            <w:tcW w:w="6061" w:type="dxa"/>
            <w:tcBorders>
              <w:top w:val="single" w:sz="4" w:space="0" w:color="auto"/>
              <w:left w:val="single" w:sz="4" w:space="0" w:color="auto"/>
              <w:bottom w:val="single" w:sz="4" w:space="0" w:color="auto"/>
              <w:right w:val="single" w:sz="4" w:space="0" w:color="auto"/>
            </w:tcBorders>
            <w:shd w:val="clear" w:color="auto" w:fill="auto"/>
            <w:vAlign w:val="center"/>
          </w:tcPr>
          <w:p w14:paraId="1C28FD7A" w14:textId="016CCF7B" w:rsidR="00554A7A" w:rsidRPr="008A1C88" w:rsidRDefault="00040BC0" w:rsidP="0066717D">
            <w:pPr>
              <w:autoSpaceDE w:val="0"/>
              <w:autoSpaceDN w:val="0"/>
              <w:adjustRightInd w:val="0"/>
              <w:jc w:val="both"/>
              <w:rPr>
                <w:rFonts w:ascii="Caslon 540 LT Std" w:hAnsi="Caslon 540 LT Std"/>
              </w:rPr>
            </w:pPr>
            <w:r w:rsidRPr="008A1C88">
              <w:rPr>
                <w:rFonts w:ascii="Caslon 540 LT Std" w:hAnsi="Caslon 540 LT Std"/>
              </w:rPr>
              <w:t>280,00 € (A pagar antes del 13 de septiembre)</w:t>
            </w:r>
          </w:p>
        </w:tc>
      </w:tr>
      <w:tr w:rsidR="00554A7A" w:rsidRPr="008A1C88" w14:paraId="11F4D7AE" w14:textId="77777777" w:rsidTr="008A1C88">
        <w:trPr>
          <w:trHeight w:val="377"/>
          <w:jc w:val="center"/>
        </w:trPr>
        <w:tc>
          <w:tcPr>
            <w:tcW w:w="3336" w:type="dxa"/>
            <w:tcBorders>
              <w:top w:val="single" w:sz="4" w:space="0" w:color="auto"/>
              <w:left w:val="single" w:sz="4" w:space="0" w:color="auto"/>
              <w:bottom w:val="single" w:sz="4" w:space="0" w:color="auto"/>
              <w:right w:val="single" w:sz="4" w:space="0" w:color="auto"/>
            </w:tcBorders>
            <w:shd w:val="clear" w:color="auto" w:fill="auto"/>
            <w:vAlign w:val="center"/>
          </w:tcPr>
          <w:p w14:paraId="32A5E0C3" w14:textId="77777777" w:rsidR="00554A7A" w:rsidRPr="0066717D" w:rsidRDefault="00554A7A" w:rsidP="00554A7A">
            <w:pPr>
              <w:autoSpaceDE w:val="0"/>
              <w:autoSpaceDN w:val="0"/>
              <w:adjustRightInd w:val="0"/>
              <w:jc w:val="both"/>
              <w:rPr>
                <w:rFonts w:ascii="Caslon 540 LT Std" w:hAnsi="Caslon 540 LT Std"/>
              </w:rPr>
            </w:pPr>
            <w:r w:rsidRPr="0066717D">
              <w:rPr>
                <w:rFonts w:ascii="Caslon 540 LT Std" w:hAnsi="Caslon 540 LT Std"/>
              </w:rPr>
              <w:t>Importe anual del curso</w:t>
            </w:r>
          </w:p>
        </w:tc>
        <w:tc>
          <w:tcPr>
            <w:tcW w:w="6061" w:type="dxa"/>
            <w:tcBorders>
              <w:top w:val="single" w:sz="4" w:space="0" w:color="auto"/>
              <w:left w:val="single" w:sz="4" w:space="0" w:color="auto"/>
              <w:bottom w:val="single" w:sz="4" w:space="0" w:color="auto"/>
              <w:right w:val="single" w:sz="4" w:space="0" w:color="auto"/>
            </w:tcBorders>
            <w:shd w:val="clear" w:color="auto" w:fill="auto"/>
            <w:vAlign w:val="center"/>
          </w:tcPr>
          <w:p w14:paraId="20AC6D96" w14:textId="77777777" w:rsidR="00554A7A" w:rsidRPr="008A1C88" w:rsidRDefault="00554A7A" w:rsidP="00554A7A">
            <w:pPr>
              <w:autoSpaceDE w:val="0"/>
              <w:autoSpaceDN w:val="0"/>
              <w:adjustRightInd w:val="0"/>
              <w:jc w:val="both"/>
              <w:rPr>
                <w:rFonts w:ascii="Caslon 540 LT Std" w:hAnsi="Caslon 540 LT Std"/>
              </w:rPr>
            </w:pPr>
            <w:r w:rsidRPr="008A1C88">
              <w:rPr>
                <w:rFonts w:ascii="Caslon 540 LT Std" w:hAnsi="Caslon 540 LT Std"/>
              </w:rPr>
              <w:t>1575,00 €</w:t>
            </w:r>
          </w:p>
        </w:tc>
      </w:tr>
      <w:tr w:rsidR="00554A7A" w:rsidRPr="0066717D" w14:paraId="6948BBA9" w14:textId="77777777" w:rsidTr="008A1C88">
        <w:trPr>
          <w:trHeight w:val="377"/>
          <w:jc w:val="center"/>
        </w:trPr>
        <w:tc>
          <w:tcPr>
            <w:tcW w:w="3336" w:type="dxa"/>
            <w:tcBorders>
              <w:top w:val="single" w:sz="4" w:space="0" w:color="auto"/>
              <w:left w:val="single" w:sz="4" w:space="0" w:color="auto"/>
              <w:bottom w:val="single" w:sz="4" w:space="0" w:color="auto"/>
              <w:right w:val="single" w:sz="4" w:space="0" w:color="auto"/>
            </w:tcBorders>
            <w:shd w:val="clear" w:color="auto" w:fill="auto"/>
            <w:vAlign w:val="center"/>
          </w:tcPr>
          <w:p w14:paraId="7902ECEC" w14:textId="77777777" w:rsidR="00554A7A" w:rsidRPr="0066717D" w:rsidRDefault="00554A7A" w:rsidP="00554A7A">
            <w:pPr>
              <w:autoSpaceDE w:val="0"/>
              <w:autoSpaceDN w:val="0"/>
              <w:adjustRightInd w:val="0"/>
              <w:jc w:val="both"/>
              <w:rPr>
                <w:rFonts w:ascii="Caslon 540 LT Std" w:hAnsi="Caslon 540 LT Std"/>
              </w:rPr>
            </w:pPr>
            <w:r w:rsidRPr="0066717D">
              <w:rPr>
                <w:rFonts w:ascii="Caslon 540 LT Std" w:hAnsi="Caslon 540 LT Std"/>
              </w:rPr>
              <w:t>Descuento por hermano</w:t>
            </w:r>
          </w:p>
        </w:tc>
        <w:tc>
          <w:tcPr>
            <w:tcW w:w="6061" w:type="dxa"/>
            <w:tcBorders>
              <w:top w:val="single" w:sz="4" w:space="0" w:color="auto"/>
              <w:left w:val="single" w:sz="4" w:space="0" w:color="auto"/>
              <w:bottom w:val="single" w:sz="4" w:space="0" w:color="auto"/>
              <w:right w:val="single" w:sz="4" w:space="0" w:color="auto"/>
            </w:tcBorders>
            <w:shd w:val="clear" w:color="auto" w:fill="auto"/>
            <w:vAlign w:val="center"/>
          </w:tcPr>
          <w:p w14:paraId="00481B37" w14:textId="38F2EF3A" w:rsidR="00554A7A" w:rsidRPr="008A1C88" w:rsidRDefault="00554A7A" w:rsidP="00554A7A">
            <w:pPr>
              <w:autoSpaceDE w:val="0"/>
              <w:autoSpaceDN w:val="0"/>
              <w:adjustRightInd w:val="0"/>
              <w:jc w:val="both"/>
              <w:rPr>
                <w:rFonts w:ascii="Caslon 540 LT Std" w:hAnsi="Caslon 540 LT Std"/>
              </w:rPr>
            </w:pPr>
            <w:r w:rsidRPr="008A1C88">
              <w:rPr>
                <w:rFonts w:ascii="Caslon 540 LT Std" w:hAnsi="Caslon 540 LT Std"/>
              </w:rPr>
              <w:t>10% del coste tota</w:t>
            </w:r>
            <w:r w:rsidR="00040BC0" w:rsidRPr="008A1C88">
              <w:rPr>
                <w:rFonts w:ascii="Caslon 540 LT Std" w:hAnsi="Caslon 540 LT Std"/>
              </w:rPr>
              <w:t>l del importe anual del curso</w:t>
            </w:r>
            <w:r w:rsidRPr="008A1C88">
              <w:rPr>
                <w:rFonts w:ascii="Caslon 540 LT Std" w:hAnsi="Caslon 540 LT Std"/>
              </w:rPr>
              <w:t xml:space="preserve"> (1417, 50 €)</w:t>
            </w:r>
          </w:p>
        </w:tc>
      </w:tr>
      <w:tr w:rsidR="00554A7A" w:rsidRPr="0066717D" w14:paraId="06774015" w14:textId="77777777" w:rsidTr="008A1C88">
        <w:trPr>
          <w:trHeight w:val="377"/>
          <w:jc w:val="center"/>
        </w:trPr>
        <w:tc>
          <w:tcPr>
            <w:tcW w:w="3336" w:type="dxa"/>
            <w:tcBorders>
              <w:top w:val="single" w:sz="4" w:space="0" w:color="auto"/>
              <w:left w:val="single" w:sz="4" w:space="0" w:color="auto"/>
              <w:bottom w:val="single" w:sz="4" w:space="0" w:color="auto"/>
              <w:right w:val="single" w:sz="4" w:space="0" w:color="auto"/>
            </w:tcBorders>
            <w:shd w:val="clear" w:color="auto" w:fill="auto"/>
            <w:vAlign w:val="center"/>
          </w:tcPr>
          <w:p w14:paraId="26542275" w14:textId="77777777" w:rsidR="00554A7A" w:rsidRPr="0066717D" w:rsidRDefault="00554A7A" w:rsidP="00554A7A">
            <w:pPr>
              <w:autoSpaceDE w:val="0"/>
              <w:autoSpaceDN w:val="0"/>
              <w:adjustRightInd w:val="0"/>
              <w:jc w:val="both"/>
              <w:rPr>
                <w:rFonts w:ascii="Caslon 540 LT Std" w:hAnsi="Caslon 540 LT Std"/>
              </w:rPr>
            </w:pPr>
            <w:r w:rsidRPr="0066717D">
              <w:rPr>
                <w:rFonts w:ascii="Caslon 540 LT Std" w:hAnsi="Caslon 540 LT Std"/>
              </w:rPr>
              <w:t>Descuento por pago completo</w:t>
            </w:r>
          </w:p>
        </w:tc>
        <w:tc>
          <w:tcPr>
            <w:tcW w:w="6061" w:type="dxa"/>
            <w:tcBorders>
              <w:top w:val="single" w:sz="4" w:space="0" w:color="auto"/>
              <w:left w:val="single" w:sz="4" w:space="0" w:color="auto"/>
              <w:bottom w:val="single" w:sz="4" w:space="0" w:color="auto"/>
              <w:right w:val="single" w:sz="4" w:space="0" w:color="auto"/>
            </w:tcBorders>
            <w:shd w:val="clear" w:color="auto" w:fill="auto"/>
            <w:vAlign w:val="center"/>
          </w:tcPr>
          <w:p w14:paraId="04BA9F20" w14:textId="5AD0669A" w:rsidR="00554A7A" w:rsidRPr="008A1C88" w:rsidRDefault="00554A7A" w:rsidP="00554A7A">
            <w:pPr>
              <w:autoSpaceDE w:val="0"/>
              <w:autoSpaceDN w:val="0"/>
              <w:adjustRightInd w:val="0"/>
              <w:jc w:val="both"/>
              <w:rPr>
                <w:rFonts w:ascii="Caslon 540 LT Std" w:hAnsi="Caslon 540 LT Std"/>
              </w:rPr>
            </w:pPr>
            <w:r w:rsidRPr="008A1C88">
              <w:rPr>
                <w:rFonts w:ascii="Caslon 540 LT Std" w:hAnsi="Caslon 540 LT Std"/>
              </w:rPr>
              <w:t>5% del coste total</w:t>
            </w:r>
            <w:r w:rsidR="00040BC0" w:rsidRPr="008A1C88">
              <w:rPr>
                <w:rFonts w:ascii="Caslon 540 LT Std" w:hAnsi="Caslon 540 LT Std"/>
              </w:rPr>
              <w:t xml:space="preserve"> del importe anual del curso</w:t>
            </w:r>
            <w:r w:rsidRPr="008A1C88">
              <w:rPr>
                <w:rFonts w:ascii="Caslon 540 LT Std" w:hAnsi="Caslon 540 LT Std"/>
              </w:rPr>
              <w:t xml:space="preserve"> (1496,25 €)</w:t>
            </w:r>
          </w:p>
        </w:tc>
      </w:tr>
      <w:tr w:rsidR="00554A7A" w:rsidRPr="0066717D" w14:paraId="7C8760A1" w14:textId="77777777" w:rsidTr="00ED11ED">
        <w:trPr>
          <w:trHeight w:val="454"/>
          <w:jc w:val="center"/>
        </w:trPr>
        <w:tc>
          <w:tcPr>
            <w:tcW w:w="3336" w:type="dxa"/>
            <w:tcBorders>
              <w:top w:val="single" w:sz="4" w:space="0" w:color="auto"/>
              <w:left w:val="single" w:sz="4" w:space="0" w:color="auto"/>
              <w:bottom w:val="dotted" w:sz="4" w:space="0" w:color="808080"/>
              <w:right w:val="single" w:sz="4" w:space="0" w:color="auto"/>
            </w:tcBorders>
            <w:shd w:val="clear" w:color="auto" w:fill="auto"/>
            <w:vAlign w:val="center"/>
          </w:tcPr>
          <w:p w14:paraId="27E2149C" w14:textId="77777777" w:rsidR="00554A7A" w:rsidRPr="0066717D" w:rsidRDefault="00554A7A" w:rsidP="00554A7A">
            <w:pPr>
              <w:autoSpaceDE w:val="0"/>
              <w:autoSpaceDN w:val="0"/>
              <w:adjustRightInd w:val="0"/>
              <w:jc w:val="both"/>
              <w:rPr>
                <w:rFonts w:ascii="Caslon 540 LT Std" w:hAnsi="Caslon 540 LT Std"/>
              </w:rPr>
            </w:pPr>
            <w:r w:rsidRPr="0066717D">
              <w:rPr>
                <w:rFonts w:ascii="Caslon 540 LT Std" w:hAnsi="Caslon 540 LT Std"/>
              </w:rPr>
              <w:t>Pago trimestral</w:t>
            </w:r>
          </w:p>
        </w:tc>
        <w:tc>
          <w:tcPr>
            <w:tcW w:w="6061" w:type="dxa"/>
            <w:tcBorders>
              <w:top w:val="single" w:sz="4" w:space="0" w:color="auto"/>
              <w:left w:val="single" w:sz="4" w:space="0" w:color="auto"/>
              <w:bottom w:val="dotted" w:sz="4" w:space="0" w:color="808080"/>
              <w:right w:val="single" w:sz="4" w:space="0" w:color="auto"/>
            </w:tcBorders>
            <w:shd w:val="clear" w:color="auto" w:fill="auto"/>
            <w:vAlign w:val="center"/>
          </w:tcPr>
          <w:p w14:paraId="273D7A3E" w14:textId="77777777" w:rsidR="00554A7A" w:rsidRPr="008A1C88" w:rsidRDefault="00554A7A" w:rsidP="00554A7A">
            <w:pPr>
              <w:autoSpaceDE w:val="0"/>
              <w:autoSpaceDN w:val="0"/>
              <w:adjustRightInd w:val="0"/>
              <w:jc w:val="both"/>
              <w:rPr>
                <w:rFonts w:ascii="Caslon 540 LT Std" w:hAnsi="Caslon 540 LT Std"/>
              </w:rPr>
            </w:pPr>
            <w:r w:rsidRPr="008A1C88">
              <w:rPr>
                <w:rFonts w:ascii="Caslon 540 LT Std" w:hAnsi="Caslon 540 LT Std"/>
              </w:rPr>
              <w:t>525,00 €/trimestre</w:t>
            </w:r>
          </w:p>
        </w:tc>
      </w:tr>
      <w:tr w:rsidR="00554A7A" w:rsidRPr="0066717D" w14:paraId="5332309A" w14:textId="77777777" w:rsidTr="00ED11ED">
        <w:trPr>
          <w:trHeight w:val="454"/>
          <w:jc w:val="center"/>
        </w:trPr>
        <w:tc>
          <w:tcPr>
            <w:tcW w:w="9397" w:type="dxa"/>
            <w:gridSpan w:val="2"/>
            <w:tcBorders>
              <w:top w:val="single" w:sz="4" w:space="0" w:color="auto"/>
              <w:left w:val="single" w:sz="4" w:space="0" w:color="auto"/>
              <w:bottom w:val="dotted" w:sz="4" w:space="0" w:color="808080"/>
              <w:right w:val="single" w:sz="4" w:space="0" w:color="auto"/>
            </w:tcBorders>
            <w:shd w:val="clear" w:color="auto" w:fill="auto"/>
            <w:vAlign w:val="center"/>
          </w:tcPr>
          <w:p w14:paraId="709304F5" w14:textId="169D4F1A" w:rsidR="00554A7A" w:rsidRPr="008A1C88" w:rsidRDefault="008A1C88" w:rsidP="00554A7A">
            <w:pPr>
              <w:autoSpaceDE w:val="0"/>
              <w:autoSpaceDN w:val="0"/>
              <w:adjustRightInd w:val="0"/>
              <w:jc w:val="both"/>
              <w:rPr>
                <w:rFonts w:ascii="Caslon 540 LT Std" w:hAnsi="Caslon 540 LT Std"/>
              </w:rPr>
            </w:pPr>
            <w:r w:rsidRPr="008A1C88">
              <w:rPr>
                <w:rFonts w:ascii="Caslon 540 LT Std" w:hAnsi="Caslon 540 LT Std"/>
              </w:rPr>
              <w:t>TOTAL: 1875,00</w:t>
            </w:r>
            <w:r w:rsidR="00554A7A" w:rsidRPr="008A1C88">
              <w:rPr>
                <w:rFonts w:ascii="Caslon 540 LT Std" w:hAnsi="Caslon 540 LT Std"/>
              </w:rPr>
              <w:t xml:space="preserve"> €</w:t>
            </w:r>
          </w:p>
        </w:tc>
      </w:tr>
      <w:tr w:rsidR="008A1C88" w:rsidRPr="0066717D" w14:paraId="7870448C" w14:textId="77777777" w:rsidTr="00ED11ED">
        <w:trPr>
          <w:trHeight w:val="454"/>
          <w:jc w:val="center"/>
        </w:trPr>
        <w:tc>
          <w:tcPr>
            <w:tcW w:w="9397" w:type="dxa"/>
            <w:gridSpan w:val="2"/>
            <w:tcBorders>
              <w:top w:val="single" w:sz="4" w:space="0" w:color="auto"/>
              <w:left w:val="single" w:sz="4" w:space="0" w:color="auto"/>
              <w:bottom w:val="dotted" w:sz="4" w:space="0" w:color="808080"/>
              <w:right w:val="single" w:sz="4" w:space="0" w:color="auto"/>
            </w:tcBorders>
            <w:shd w:val="clear" w:color="auto" w:fill="auto"/>
            <w:vAlign w:val="center"/>
          </w:tcPr>
          <w:p w14:paraId="310E1E75" w14:textId="05B34846" w:rsidR="008A1C88" w:rsidRPr="008A1C88" w:rsidRDefault="008A1C88" w:rsidP="00554A7A">
            <w:pPr>
              <w:autoSpaceDE w:val="0"/>
              <w:autoSpaceDN w:val="0"/>
              <w:adjustRightInd w:val="0"/>
              <w:jc w:val="both"/>
              <w:rPr>
                <w:rFonts w:ascii="Caslon 540 LT Std" w:hAnsi="Caslon 540 LT Std"/>
              </w:rPr>
            </w:pPr>
            <w:r w:rsidRPr="008A1C88">
              <w:rPr>
                <w:rFonts w:ascii="Caslon 540 LT Std" w:hAnsi="Caslon 540 LT Std"/>
              </w:rPr>
              <w:t>Cuenta Bancaria: Real Maestranza de Caballería de Ronda</w:t>
            </w:r>
          </w:p>
          <w:p w14:paraId="3E525AC0" w14:textId="49E849C5" w:rsidR="008A1C88" w:rsidRPr="008A1C88" w:rsidRDefault="008A1C88" w:rsidP="00554A7A">
            <w:pPr>
              <w:autoSpaceDE w:val="0"/>
              <w:autoSpaceDN w:val="0"/>
              <w:adjustRightInd w:val="0"/>
              <w:jc w:val="both"/>
              <w:rPr>
                <w:rFonts w:ascii="Caslon 540 LT Std" w:hAnsi="Caslon 540 LT Std"/>
              </w:rPr>
            </w:pPr>
            <w:r w:rsidRPr="008A1C88">
              <w:rPr>
                <w:rFonts w:ascii="Caslon 540 LT Std" w:hAnsi="Caslon 540 LT Std"/>
              </w:rPr>
              <w:t>ES92 2103 0166 36 0019776186</w:t>
            </w:r>
          </w:p>
        </w:tc>
      </w:tr>
      <w:tr w:rsidR="00554A7A" w:rsidRPr="0066717D" w14:paraId="7B7A427B" w14:textId="77777777" w:rsidTr="00ED11ED">
        <w:trPr>
          <w:trHeight w:val="377"/>
          <w:jc w:val="center"/>
        </w:trPr>
        <w:tc>
          <w:tcPr>
            <w:tcW w:w="9397" w:type="dxa"/>
            <w:gridSpan w:val="2"/>
            <w:tcBorders>
              <w:top w:val="dotted" w:sz="4" w:space="0" w:color="808080"/>
              <w:left w:val="single" w:sz="4" w:space="0" w:color="auto"/>
              <w:bottom w:val="single" w:sz="4" w:space="0" w:color="auto"/>
              <w:right w:val="single" w:sz="4" w:space="0" w:color="auto"/>
            </w:tcBorders>
            <w:shd w:val="clear" w:color="auto" w:fill="FFFFFF"/>
            <w:vAlign w:val="center"/>
          </w:tcPr>
          <w:p w14:paraId="477F58B0" w14:textId="77777777" w:rsidR="00554A7A" w:rsidRPr="0066717D" w:rsidRDefault="00554A7A" w:rsidP="00554A7A">
            <w:pPr>
              <w:autoSpaceDE w:val="0"/>
              <w:autoSpaceDN w:val="0"/>
              <w:adjustRightInd w:val="0"/>
              <w:jc w:val="both"/>
              <w:rPr>
                <w:rFonts w:ascii="Caslon 540 LT Std" w:hAnsi="Caslon 540 LT Std"/>
              </w:rPr>
            </w:pPr>
            <w:r w:rsidRPr="0066717D">
              <w:rPr>
                <w:rFonts w:ascii="Caslon 540 LT Std" w:hAnsi="Caslon 540 LT Std"/>
              </w:rPr>
              <w:t xml:space="preserve">                          Sólo se plantea la opción de pago trimestral o anual</w:t>
            </w:r>
          </w:p>
        </w:tc>
      </w:tr>
    </w:tbl>
    <w:p w14:paraId="1C557421" w14:textId="77777777" w:rsidR="00554A7A" w:rsidRPr="0066717D" w:rsidRDefault="00554A7A" w:rsidP="00554A7A">
      <w:pPr>
        <w:widowControl w:val="0"/>
        <w:autoSpaceDE w:val="0"/>
        <w:autoSpaceDN w:val="0"/>
        <w:spacing w:before="4" w:after="0" w:line="240" w:lineRule="auto"/>
        <w:jc w:val="both"/>
        <w:rPr>
          <w:rFonts w:ascii="Caslon 540 LT Std" w:eastAsia="Arial" w:hAnsi="Caslon 540 LT Std" w:cs="Arial"/>
          <w:kern w:val="0"/>
          <w:sz w:val="18"/>
          <w:lang w:eastAsia="es-ES" w:bidi="es-ES"/>
          <w14:ligatures w14:val="none"/>
        </w:rPr>
      </w:pPr>
    </w:p>
    <w:p w14:paraId="1554CAD1" w14:textId="6EDA9A07" w:rsidR="00554A7A" w:rsidRPr="0066717D" w:rsidRDefault="008A1C88" w:rsidP="00554A7A">
      <w:pPr>
        <w:widowControl w:val="0"/>
        <w:autoSpaceDE w:val="0"/>
        <w:autoSpaceDN w:val="0"/>
        <w:spacing w:after="0" w:line="240" w:lineRule="auto"/>
        <w:jc w:val="both"/>
        <w:rPr>
          <w:rFonts w:ascii="Caslon 540 LT Std" w:eastAsia="Times New Roman" w:hAnsi="Caslon 540 LT Std" w:cs="Times New Roman"/>
          <w:b/>
          <w:kern w:val="0"/>
          <w:lang w:eastAsia="es-ES"/>
          <w14:ligatures w14:val="none"/>
        </w:rPr>
      </w:pPr>
      <w:r>
        <w:rPr>
          <w:rFonts w:ascii="Caslon 540 LT Std" w:eastAsia="Times New Roman" w:hAnsi="Caslon 540 LT Std" w:cs="Times New Roman"/>
          <w:b/>
          <w:kern w:val="0"/>
          <w:lang w:eastAsia="es-ES"/>
          <w14:ligatures w14:val="none"/>
        </w:rPr>
        <w:t>CALENDARIO</w:t>
      </w:r>
    </w:p>
    <w:p w14:paraId="70F56992" w14:textId="77777777" w:rsidR="00554A7A" w:rsidRPr="0066717D" w:rsidRDefault="00554A7A" w:rsidP="00554A7A">
      <w:pPr>
        <w:widowControl w:val="0"/>
        <w:autoSpaceDE w:val="0"/>
        <w:autoSpaceDN w:val="0"/>
        <w:spacing w:after="0" w:line="240" w:lineRule="auto"/>
        <w:ind w:left="-142"/>
        <w:jc w:val="both"/>
        <w:rPr>
          <w:rFonts w:ascii="Caslon 540 LT Std" w:eastAsia="Arial" w:hAnsi="Caslon 540 LT Std" w:cs="Arial"/>
          <w:kern w:val="0"/>
          <w:sz w:val="13"/>
          <w:lang w:eastAsia="es-ES" w:bidi="es-ES"/>
          <w14:ligatures w14:val="none"/>
        </w:rPr>
      </w:pPr>
    </w:p>
    <w:p w14:paraId="11E00858" w14:textId="77777777" w:rsidR="00554A7A" w:rsidRPr="0066717D" w:rsidRDefault="00554A7A" w:rsidP="00554A7A">
      <w:pPr>
        <w:widowControl w:val="0"/>
        <w:autoSpaceDE w:val="0"/>
        <w:autoSpaceDN w:val="0"/>
        <w:spacing w:after="0" w:line="240" w:lineRule="auto"/>
        <w:jc w:val="both"/>
        <w:rPr>
          <w:rFonts w:ascii="Caslon 540 LT Std" w:eastAsia="Times New Roman" w:hAnsi="Caslon 540 LT Std" w:cs="Times New Roman"/>
          <w:kern w:val="0"/>
          <w:lang w:eastAsia="es-ES"/>
          <w14:ligatures w14:val="none"/>
        </w:rPr>
      </w:pPr>
    </w:p>
    <w:tbl>
      <w:tblPr>
        <w:tblStyle w:val="Tablaconcuadrcula"/>
        <w:tblW w:w="0" w:type="auto"/>
        <w:tblLook w:val="04A0" w:firstRow="1" w:lastRow="0" w:firstColumn="1" w:lastColumn="0" w:noHBand="0" w:noVBand="1"/>
      </w:tblPr>
      <w:tblGrid>
        <w:gridCol w:w="4263"/>
        <w:gridCol w:w="4231"/>
      </w:tblGrid>
      <w:tr w:rsidR="00554A7A" w:rsidRPr="0066717D" w14:paraId="0C26FA62" w14:textId="77777777" w:rsidTr="008A1C88">
        <w:tc>
          <w:tcPr>
            <w:tcW w:w="4263" w:type="dxa"/>
          </w:tcPr>
          <w:p w14:paraId="5AACC6A6" w14:textId="566C958A" w:rsidR="00554A7A" w:rsidRPr="0066717D" w:rsidRDefault="00554A7A" w:rsidP="0066717D">
            <w:pPr>
              <w:widowControl w:val="0"/>
              <w:autoSpaceDE w:val="0"/>
              <w:autoSpaceDN w:val="0"/>
              <w:jc w:val="both"/>
              <w:rPr>
                <w:rFonts w:ascii="Caslon 540 LT Std" w:hAnsi="Caslon 540 LT Std"/>
              </w:rPr>
            </w:pPr>
            <w:r w:rsidRPr="0066717D">
              <w:rPr>
                <w:rFonts w:ascii="Caslon 540 LT Std" w:hAnsi="Caslon 540 LT Std"/>
              </w:rPr>
              <w:t xml:space="preserve">Plazo de inscripción pruebas de </w:t>
            </w:r>
            <w:r w:rsidR="0066717D">
              <w:rPr>
                <w:rFonts w:ascii="Caslon 540 LT Std" w:hAnsi="Caslon 540 LT Std"/>
              </w:rPr>
              <w:t>nivel</w:t>
            </w:r>
          </w:p>
        </w:tc>
        <w:tc>
          <w:tcPr>
            <w:tcW w:w="4231" w:type="dxa"/>
          </w:tcPr>
          <w:p w14:paraId="314DAE5D" w14:textId="7BA17628" w:rsidR="00554A7A" w:rsidRPr="0066717D" w:rsidRDefault="008A1C88" w:rsidP="0066717D">
            <w:pPr>
              <w:widowControl w:val="0"/>
              <w:autoSpaceDE w:val="0"/>
              <w:autoSpaceDN w:val="0"/>
              <w:jc w:val="both"/>
              <w:rPr>
                <w:rFonts w:ascii="Caslon 540 LT Std" w:hAnsi="Caslon 540 LT Std"/>
              </w:rPr>
            </w:pPr>
            <w:r>
              <w:rPr>
                <w:rFonts w:ascii="Caslon 540 LT Std" w:hAnsi="Caslon 540 LT Std"/>
              </w:rPr>
              <w:t>5 de agosto al 5 de septiembre</w:t>
            </w:r>
          </w:p>
        </w:tc>
      </w:tr>
      <w:tr w:rsidR="00554A7A" w:rsidRPr="0066717D" w14:paraId="54A74B88" w14:textId="77777777" w:rsidTr="008A1C88">
        <w:tc>
          <w:tcPr>
            <w:tcW w:w="4263" w:type="dxa"/>
          </w:tcPr>
          <w:p w14:paraId="4E6037D9" w14:textId="77777777" w:rsidR="00554A7A" w:rsidRPr="0066717D" w:rsidRDefault="00554A7A" w:rsidP="00554A7A">
            <w:pPr>
              <w:widowControl w:val="0"/>
              <w:autoSpaceDE w:val="0"/>
              <w:autoSpaceDN w:val="0"/>
              <w:jc w:val="both"/>
              <w:rPr>
                <w:rFonts w:ascii="Caslon 540 LT Std" w:hAnsi="Caslon 540 LT Std"/>
              </w:rPr>
            </w:pPr>
            <w:r w:rsidRPr="0066717D">
              <w:rPr>
                <w:rFonts w:ascii="Caslon 540 LT Std" w:hAnsi="Caslon 540 LT Std"/>
              </w:rPr>
              <w:t>Prueba de acceso alumnos de 1er año</w:t>
            </w:r>
          </w:p>
        </w:tc>
        <w:tc>
          <w:tcPr>
            <w:tcW w:w="4231" w:type="dxa"/>
          </w:tcPr>
          <w:p w14:paraId="5C4B6D27" w14:textId="1FCA6DD4" w:rsidR="00554A7A" w:rsidRPr="0066717D" w:rsidRDefault="0066717D" w:rsidP="00554A7A">
            <w:pPr>
              <w:widowControl w:val="0"/>
              <w:autoSpaceDE w:val="0"/>
              <w:autoSpaceDN w:val="0"/>
              <w:jc w:val="both"/>
              <w:rPr>
                <w:rFonts w:ascii="Caslon 540 LT Std" w:hAnsi="Caslon 540 LT Std"/>
              </w:rPr>
            </w:pPr>
            <w:r>
              <w:rPr>
                <w:rFonts w:ascii="Caslon 540 LT Std" w:hAnsi="Caslon 540 LT Std"/>
              </w:rPr>
              <w:t>10</w:t>
            </w:r>
            <w:r w:rsidR="00554A7A" w:rsidRPr="0066717D">
              <w:rPr>
                <w:rFonts w:ascii="Caslon 540 LT Std" w:hAnsi="Caslon 540 LT Std"/>
              </w:rPr>
              <w:t xml:space="preserve"> de septiembre</w:t>
            </w:r>
          </w:p>
        </w:tc>
      </w:tr>
      <w:tr w:rsidR="00554A7A" w:rsidRPr="0066717D" w14:paraId="31C7740F" w14:textId="77777777" w:rsidTr="008A1C88">
        <w:tc>
          <w:tcPr>
            <w:tcW w:w="4263" w:type="dxa"/>
          </w:tcPr>
          <w:p w14:paraId="31097C7F" w14:textId="77777777" w:rsidR="00554A7A" w:rsidRPr="0066717D" w:rsidRDefault="00554A7A" w:rsidP="00554A7A">
            <w:pPr>
              <w:widowControl w:val="0"/>
              <w:autoSpaceDE w:val="0"/>
              <w:autoSpaceDN w:val="0"/>
              <w:jc w:val="both"/>
              <w:rPr>
                <w:rFonts w:ascii="Caslon 540 LT Std" w:hAnsi="Caslon 540 LT Std"/>
              </w:rPr>
            </w:pPr>
            <w:r w:rsidRPr="0066717D">
              <w:rPr>
                <w:rFonts w:ascii="Caslon 540 LT Std" w:hAnsi="Caslon 540 LT Std"/>
              </w:rPr>
              <w:t>Publicación listas provisionales de alumnos</w:t>
            </w:r>
          </w:p>
        </w:tc>
        <w:tc>
          <w:tcPr>
            <w:tcW w:w="4231" w:type="dxa"/>
          </w:tcPr>
          <w:p w14:paraId="53F9D0AE" w14:textId="62B808FE" w:rsidR="00554A7A" w:rsidRPr="0066717D" w:rsidRDefault="008B4FA6" w:rsidP="00554A7A">
            <w:pPr>
              <w:widowControl w:val="0"/>
              <w:autoSpaceDE w:val="0"/>
              <w:autoSpaceDN w:val="0"/>
              <w:jc w:val="both"/>
              <w:rPr>
                <w:rFonts w:ascii="Caslon 540 LT Std" w:hAnsi="Caslon 540 LT Std"/>
              </w:rPr>
            </w:pPr>
            <w:r>
              <w:rPr>
                <w:rFonts w:ascii="Caslon 540 LT Std" w:hAnsi="Caslon 540 LT Std"/>
              </w:rPr>
              <w:t>11</w:t>
            </w:r>
            <w:r w:rsidR="00554A7A" w:rsidRPr="0066717D">
              <w:rPr>
                <w:rFonts w:ascii="Caslon 540 LT Std" w:hAnsi="Caslon 540 LT Std"/>
              </w:rPr>
              <w:t xml:space="preserve"> de septiembre</w:t>
            </w:r>
          </w:p>
        </w:tc>
      </w:tr>
      <w:tr w:rsidR="00554A7A" w:rsidRPr="0066717D" w14:paraId="4AB63C86" w14:textId="77777777" w:rsidTr="008A1C88">
        <w:tc>
          <w:tcPr>
            <w:tcW w:w="4263" w:type="dxa"/>
          </w:tcPr>
          <w:p w14:paraId="4BBC3CEA" w14:textId="11CF53AC" w:rsidR="00554A7A" w:rsidRPr="0066717D" w:rsidRDefault="00554A7A" w:rsidP="00554A7A">
            <w:pPr>
              <w:widowControl w:val="0"/>
              <w:autoSpaceDE w:val="0"/>
              <w:autoSpaceDN w:val="0"/>
              <w:jc w:val="both"/>
              <w:rPr>
                <w:rFonts w:ascii="Caslon 540 LT Std" w:hAnsi="Caslon 540 LT Std"/>
              </w:rPr>
            </w:pPr>
            <w:r w:rsidRPr="0066717D">
              <w:rPr>
                <w:rFonts w:ascii="Caslon 540 LT Std" w:hAnsi="Caslon 540 LT Std"/>
              </w:rPr>
              <w:t>Matri</w:t>
            </w:r>
            <w:r w:rsidR="008A1C88">
              <w:rPr>
                <w:rFonts w:ascii="Caslon 540 LT Std" w:hAnsi="Caslon 540 LT Std"/>
              </w:rPr>
              <w:t>cula alumnos</w:t>
            </w:r>
          </w:p>
        </w:tc>
        <w:tc>
          <w:tcPr>
            <w:tcW w:w="4231" w:type="dxa"/>
          </w:tcPr>
          <w:p w14:paraId="0F79B234" w14:textId="78A96B91" w:rsidR="00554A7A" w:rsidRPr="0066717D" w:rsidRDefault="008B4FA6" w:rsidP="008B4FA6">
            <w:pPr>
              <w:widowControl w:val="0"/>
              <w:autoSpaceDE w:val="0"/>
              <w:autoSpaceDN w:val="0"/>
              <w:jc w:val="both"/>
              <w:rPr>
                <w:rFonts w:ascii="Caslon 540 LT Std" w:hAnsi="Caslon 540 LT Std"/>
              </w:rPr>
            </w:pPr>
            <w:r>
              <w:rPr>
                <w:rFonts w:ascii="Caslon 540 LT Std" w:hAnsi="Caslon 540 LT Std"/>
              </w:rPr>
              <w:t>11</w:t>
            </w:r>
            <w:r w:rsidR="00554A7A" w:rsidRPr="0066717D">
              <w:rPr>
                <w:rFonts w:ascii="Caslon 540 LT Std" w:hAnsi="Caslon 540 LT Std"/>
              </w:rPr>
              <w:t>-</w:t>
            </w:r>
            <w:r>
              <w:rPr>
                <w:rFonts w:ascii="Caslon 540 LT Std" w:hAnsi="Caslon 540 LT Std"/>
              </w:rPr>
              <w:t>13</w:t>
            </w:r>
            <w:r w:rsidR="00554A7A" w:rsidRPr="0066717D">
              <w:rPr>
                <w:rFonts w:ascii="Caslon 540 LT Std" w:hAnsi="Caslon 540 LT Std"/>
              </w:rPr>
              <w:t xml:space="preserve"> de septiembre</w:t>
            </w:r>
          </w:p>
        </w:tc>
      </w:tr>
      <w:tr w:rsidR="00554A7A" w:rsidRPr="0066717D" w14:paraId="2E0D430D" w14:textId="77777777" w:rsidTr="008A1C88">
        <w:tc>
          <w:tcPr>
            <w:tcW w:w="4263" w:type="dxa"/>
          </w:tcPr>
          <w:p w14:paraId="6B0B63B3" w14:textId="77777777" w:rsidR="00554A7A" w:rsidRPr="0066717D" w:rsidRDefault="00554A7A" w:rsidP="00554A7A">
            <w:pPr>
              <w:widowControl w:val="0"/>
              <w:autoSpaceDE w:val="0"/>
              <w:autoSpaceDN w:val="0"/>
              <w:jc w:val="both"/>
              <w:rPr>
                <w:rFonts w:ascii="Caslon 540 LT Std" w:hAnsi="Caslon 540 LT Std"/>
              </w:rPr>
            </w:pPr>
            <w:r w:rsidRPr="0066717D">
              <w:rPr>
                <w:rFonts w:ascii="Caslon 540 LT Std" w:hAnsi="Caslon 540 LT Std"/>
              </w:rPr>
              <w:t>Inicio del Curso</w:t>
            </w:r>
          </w:p>
        </w:tc>
        <w:tc>
          <w:tcPr>
            <w:tcW w:w="4231" w:type="dxa"/>
          </w:tcPr>
          <w:p w14:paraId="2EFCA9DD" w14:textId="0E89EE8B" w:rsidR="00554A7A" w:rsidRPr="0066717D" w:rsidRDefault="008B4FA6" w:rsidP="00554A7A">
            <w:pPr>
              <w:widowControl w:val="0"/>
              <w:autoSpaceDE w:val="0"/>
              <w:autoSpaceDN w:val="0"/>
              <w:jc w:val="both"/>
              <w:rPr>
                <w:rFonts w:ascii="Caslon 540 LT Std" w:hAnsi="Caslon 540 LT Std"/>
              </w:rPr>
            </w:pPr>
            <w:r>
              <w:rPr>
                <w:rFonts w:ascii="Caslon 540 LT Std" w:hAnsi="Caslon 540 LT Std"/>
              </w:rPr>
              <w:t>16 de septiembre</w:t>
            </w:r>
          </w:p>
        </w:tc>
      </w:tr>
      <w:tr w:rsidR="008A1C88" w:rsidRPr="0066717D" w14:paraId="5687E263" w14:textId="77777777" w:rsidTr="008A1C88">
        <w:tc>
          <w:tcPr>
            <w:tcW w:w="4263" w:type="dxa"/>
          </w:tcPr>
          <w:p w14:paraId="6D1D7965" w14:textId="3604E681" w:rsidR="008A1C88" w:rsidRPr="0066717D" w:rsidRDefault="008A1C88" w:rsidP="00554A7A">
            <w:pPr>
              <w:widowControl w:val="0"/>
              <w:autoSpaceDE w:val="0"/>
              <w:autoSpaceDN w:val="0"/>
              <w:jc w:val="both"/>
              <w:rPr>
                <w:rFonts w:ascii="Caslon 540 LT Std" w:hAnsi="Caslon 540 LT Std"/>
              </w:rPr>
            </w:pPr>
            <w:r>
              <w:rPr>
                <w:rFonts w:ascii="Caslon 540 LT Std" w:hAnsi="Caslon 540 LT Std"/>
              </w:rPr>
              <w:t>Fin de curso</w:t>
            </w:r>
          </w:p>
        </w:tc>
        <w:tc>
          <w:tcPr>
            <w:tcW w:w="4231" w:type="dxa"/>
          </w:tcPr>
          <w:p w14:paraId="1EC71546" w14:textId="750BA3F9" w:rsidR="008A1C88" w:rsidRDefault="008A1C88" w:rsidP="00554A7A">
            <w:pPr>
              <w:widowControl w:val="0"/>
              <w:autoSpaceDE w:val="0"/>
              <w:autoSpaceDN w:val="0"/>
              <w:jc w:val="both"/>
              <w:rPr>
                <w:rFonts w:ascii="Caslon 540 LT Std" w:hAnsi="Caslon 540 LT Std"/>
              </w:rPr>
            </w:pPr>
            <w:r>
              <w:rPr>
                <w:rFonts w:ascii="Caslon 540 LT Std" w:hAnsi="Caslon 540 LT Std"/>
              </w:rPr>
              <w:t>27 de junio</w:t>
            </w:r>
          </w:p>
        </w:tc>
      </w:tr>
    </w:tbl>
    <w:p w14:paraId="4DD2134D" w14:textId="77777777" w:rsidR="00554A7A" w:rsidRPr="0066717D" w:rsidRDefault="00554A7A" w:rsidP="00554A7A">
      <w:pPr>
        <w:widowControl w:val="0"/>
        <w:autoSpaceDE w:val="0"/>
        <w:autoSpaceDN w:val="0"/>
        <w:spacing w:after="0" w:line="240" w:lineRule="auto"/>
        <w:jc w:val="both"/>
        <w:rPr>
          <w:rFonts w:ascii="Caslon 540 LT Std" w:eastAsia="Times New Roman" w:hAnsi="Caslon 540 LT Std" w:cs="Times New Roman"/>
          <w:kern w:val="0"/>
          <w:lang w:eastAsia="es-ES"/>
          <w14:ligatures w14:val="none"/>
        </w:rPr>
      </w:pPr>
    </w:p>
    <w:p w14:paraId="0F3B590D" w14:textId="4B57F61C" w:rsidR="00554A7A" w:rsidRPr="0066717D" w:rsidRDefault="007B7121" w:rsidP="00554A7A">
      <w:pPr>
        <w:widowControl w:val="0"/>
        <w:autoSpaceDE w:val="0"/>
        <w:autoSpaceDN w:val="0"/>
        <w:spacing w:after="0" w:line="240" w:lineRule="auto"/>
        <w:jc w:val="both"/>
        <w:rPr>
          <w:rFonts w:ascii="Caslon 540 LT Std" w:eastAsia="Times New Roman" w:hAnsi="Caslon 540 LT Std" w:cs="Times New Roman"/>
          <w:kern w:val="0"/>
          <w:lang w:eastAsia="es-ES"/>
          <w14:ligatures w14:val="none"/>
        </w:rPr>
      </w:pPr>
      <w:r w:rsidRPr="0066717D">
        <w:rPr>
          <w:rFonts w:ascii="Caslon 540 LT Std" w:eastAsia="Times New Roman" w:hAnsi="Caslon 540 LT Std" w:cs="Times New Roman"/>
          <w:kern w:val="0"/>
          <w:lang w:eastAsia="es-ES"/>
          <w14:ligatures w14:val="none"/>
        </w:rPr>
        <w:t>La inscripción se realizará remitiendo la documentación a través del e-mail (</w:t>
      </w:r>
      <w:hyperlink r:id="rId6" w:history="1">
        <w:r w:rsidRPr="0066717D">
          <w:rPr>
            <w:rStyle w:val="Hipervnculo"/>
            <w:rFonts w:ascii="Caslon 540 LT Std" w:eastAsia="Times New Roman" w:hAnsi="Caslon 540 LT Std" w:cs="Times New Roman"/>
            <w:kern w:val="0"/>
            <w:lang w:eastAsia="es-ES"/>
            <w14:ligatures w14:val="none"/>
          </w:rPr>
          <w:t>escuela@realmaestranza.org</w:t>
        </w:r>
      </w:hyperlink>
      <w:r w:rsidRPr="0066717D">
        <w:rPr>
          <w:rFonts w:ascii="Caslon 540 LT Std" w:eastAsia="Times New Roman" w:hAnsi="Caslon 540 LT Std" w:cs="Times New Roman"/>
          <w:kern w:val="0"/>
          <w:lang w:eastAsia="es-ES"/>
          <w14:ligatures w14:val="none"/>
        </w:rPr>
        <w:t>) enviando Anexo I con sus datos cumplimentados</w:t>
      </w:r>
      <w:r w:rsidR="001659B6">
        <w:rPr>
          <w:rFonts w:ascii="Caslon 540 LT Std" w:eastAsia="Times New Roman" w:hAnsi="Caslon 540 LT Std" w:cs="Times New Roman"/>
          <w:kern w:val="0"/>
          <w:lang w:eastAsia="es-ES"/>
          <w14:ligatures w14:val="none"/>
        </w:rPr>
        <w:t xml:space="preserve"> junto con n el comprobante de pago de las tasas</w:t>
      </w:r>
      <w:r w:rsidR="007B07D5" w:rsidRPr="0066717D">
        <w:rPr>
          <w:rFonts w:ascii="Caslon 540 LT Std" w:eastAsia="Times New Roman" w:hAnsi="Caslon 540 LT Std" w:cs="Times New Roman"/>
          <w:kern w:val="0"/>
          <w:lang w:eastAsia="es-ES"/>
          <w14:ligatures w14:val="none"/>
        </w:rPr>
        <w:t>, o presentando la documentación en la oficina de la Escuela de Equitación de Lunes</w:t>
      </w:r>
      <w:r w:rsidR="008B4FA6">
        <w:rPr>
          <w:rFonts w:ascii="Caslon 540 LT Std" w:eastAsia="Times New Roman" w:hAnsi="Caslon 540 LT Std" w:cs="Times New Roman"/>
          <w:kern w:val="0"/>
          <w:lang w:eastAsia="es-ES"/>
          <w14:ligatures w14:val="none"/>
        </w:rPr>
        <w:t xml:space="preserve"> a Viernes en horario de </w:t>
      </w:r>
      <w:r w:rsidR="008A1C88">
        <w:rPr>
          <w:rFonts w:ascii="Caslon 540 LT Std" w:eastAsia="Times New Roman" w:hAnsi="Caslon 540 LT Std" w:cs="Times New Roman"/>
          <w:kern w:val="0"/>
          <w:lang w:eastAsia="es-ES"/>
          <w14:ligatures w14:val="none"/>
        </w:rPr>
        <w:t>9:00 a 12:00</w:t>
      </w:r>
      <w:r w:rsidR="007B07D5" w:rsidRPr="0066717D">
        <w:rPr>
          <w:rFonts w:ascii="Caslon 540 LT Std" w:eastAsia="Times New Roman" w:hAnsi="Caslon 540 LT Std" w:cs="Times New Roman"/>
          <w:kern w:val="0"/>
          <w:lang w:eastAsia="es-ES"/>
          <w14:ligatures w14:val="none"/>
        </w:rPr>
        <w:t xml:space="preserve"> h.</w:t>
      </w:r>
    </w:p>
    <w:p w14:paraId="5406E6C8" w14:textId="77777777" w:rsidR="007B7121" w:rsidRDefault="007B7121" w:rsidP="00554A7A">
      <w:pPr>
        <w:widowControl w:val="0"/>
        <w:autoSpaceDE w:val="0"/>
        <w:autoSpaceDN w:val="0"/>
        <w:spacing w:after="0" w:line="240" w:lineRule="auto"/>
        <w:jc w:val="both"/>
        <w:rPr>
          <w:rFonts w:ascii="Caslon 540 LT Std" w:eastAsia="Times New Roman" w:hAnsi="Caslon 540 LT Std" w:cs="Times New Roman"/>
          <w:kern w:val="0"/>
          <w:lang w:eastAsia="es-ES"/>
          <w14:ligatures w14:val="none"/>
        </w:rPr>
      </w:pPr>
    </w:p>
    <w:p w14:paraId="58522DB8" w14:textId="77777777" w:rsidR="0066717D" w:rsidRDefault="0066717D" w:rsidP="00554A7A">
      <w:pPr>
        <w:widowControl w:val="0"/>
        <w:autoSpaceDE w:val="0"/>
        <w:autoSpaceDN w:val="0"/>
        <w:spacing w:after="0" w:line="240" w:lineRule="auto"/>
        <w:jc w:val="both"/>
        <w:rPr>
          <w:rFonts w:ascii="Caslon 540 LT Std" w:eastAsia="Times New Roman" w:hAnsi="Caslon 540 LT Std" w:cs="Times New Roman"/>
          <w:kern w:val="0"/>
          <w:lang w:eastAsia="es-ES"/>
          <w14:ligatures w14:val="none"/>
        </w:rPr>
      </w:pPr>
    </w:p>
    <w:p w14:paraId="63B0BE0A" w14:textId="77777777" w:rsidR="0066717D" w:rsidRDefault="0066717D" w:rsidP="00554A7A">
      <w:pPr>
        <w:widowControl w:val="0"/>
        <w:autoSpaceDE w:val="0"/>
        <w:autoSpaceDN w:val="0"/>
        <w:spacing w:after="0" w:line="240" w:lineRule="auto"/>
        <w:jc w:val="both"/>
        <w:rPr>
          <w:rFonts w:ascii="Caslon 540 LT Std" w:eastAsia="Times New Roman" w:hAnsi="Caslon 540 LT Std" w:cs="Times New Roman"/>
          <w:kern w:val="0"/>
          <w:lang w:eastAsia="es-ES"/>
          <w14:ligatures w14:val="none"/>
        </w:rPr>
      </w:pPr>
    </w:p>
    <w:p w14:paraId="0E776971" w14:textId="77777777" w:rsidR="0066717D" w:rsidRDefault="0066717D" w:rsidP="00554A7A">
      <w:pPr>
        <w:widowControl w:val="0"/>
        <w:autoSpaceDE w:val="0"/>
        <w:autoSpaceDN w:val="0"/>
        <w:spacing w:after="0" w:line="240" w:lineRule="auto"/>
        <w:jc w:val="both"/>
        <w:rPr>
          <w:rFonts w:ascii="Caslon 540 LT Std" w:eastAsia="Times New Roman" w:hAnsi="Caslon 540 LT Std" w:cs="Times New Roman"/>
          <w:kern w:val="0"/>
          <w:lang w:eastAsia="es-ES"/>
          <w14:ligatures w14:val="none"/>
        </w:rPr>
      </w:pPr>
    </w:p>
    <w:p w14:paraId="1614C56E" w14:textId="77777777" w:rsidR="0066717D" w:rsidRDefault="0066717D" w:rsidP="00554A7A">
      <w:pPr>
        <w:widowControl w:val="0"/>
        <w:autoSpaceDE w:val="0"/>
        <w:autoSpaceDN w:val="0"/>
        <w:spacing w:after="0" w:line="240" w:lineRule="auto"/>
        <w:jc w:val="both"/>
        <w:rPr>
          <w:rFonts w:ascii="Caslon 540 LT Std" w:eastAsia="Times New Roman" w:hAnsi="Caslon 540 LT Std" w:cs="Times New Roman"/>
          <w:kern w:val="0"/>
          <w:lang w:eastAsia="es-ES"/>
          <w14:ligatures w14:val="none"/>
        </w:rPr>
      </w:pPr>
    </w:p>
    <w:p w14:paraId="35E6DB56" w14:textId="77777777" w:rsidR="0066717D" w:rsidRDefault="0066717D" w:rsidP="00554A7A">
      <w:pPr>
        <w:widowControl w:val="0"/>
        <w:autoSpaceDE w:val="0"/>
        <w:autoSpaceDN w:val="0"/>
        <w:spacing w:after="0" w:line="240" w:lineRule="auto"/>
        <w:jc w:val="both"/>
        <w:rPr>
          <w:rFonts w:ascii="Caslon 540 LT Std" w:eastAsia="Times New Roman" w:hAnsi="Caslon 540 LT Std" w:cs="Times New Roman"/>
          <w:kern w:val="0"/>
          <w:lang w:eastAsia="es-ES"/>
          <w14:ligatures w14:val="none"/>
        </w:rPr>
      </w:pPr>
    </w:p>
    <w:p w14:paraId="74794BEE" w14:textId="77777777" w:rsidR="0066717D" w:rsidRDefault="0066717D" w:rsidP="00554A7A">
      <w:pPr>
        <w:widowControl w:val="0"/>
        <w:autoSpaceDE w:val="0"/>
        <w:autoSpaceDN w:val="0"/>
        <w:spacing w:after="0" w:line="240" w:lineRule="auto"/>
        <w:jc w:val="both"/>
        <w:rPr>
          <w:rFonts w:ascii="Caslon 540 LT Std" w:eastAsia="Times New Roman" w:hAnsi="Caslon 540 LT Std" w:cs="Times New Roman"/>
          <w:kern w:val="0"/>
          <w:lang w:eastAsia="es-ES"/>
          <w14:ligatures w14:val="none"/>
        </w:rPr>
      </w:pPr>
    </w:p>
    <w:p w14:paraId="6C62D38F" w14:textId="77777777" w:rsidR="0066717D" w:rsidRDefault="0066717D" w:rsidP="00554A7A">
      <w:pPr>
        <w:widowControl w:val="0"/>
        <w:autoSpaceDE w:val="0"/>
        <w:autoSpaceDN w:val="0"/>
        <w:spacing w:after="0" w:line="240" w:lineRule="auto"/>
        <w:jc w:val="both"/>
        <w:rPr>
          <w:rFonts w:ascii="Caslon 540 LT Std" w:eastAsia="Times New Roman" w:hAnsi="Caslon 540 LT Std" w:cs="Times New Roman"/>
          <w:kern w:val="0"/>
          <w:lang w:eastAsia="es-ES"/>
          <w14:ligatures w14:val="none"/>
        </w:rPr>
      </w:pPr>
    </w:p>
    <w:p w14:paraId="265AF695" w14:textId="77777777" w:rsidR="0066717D" w:rsidRDefault="0066717D" w:rsidP="00554A7A">
      <w:pPr>
        <w:widowControl w:val="0"/>
        <w:autoSpaceDE w:val="0"/>
        <w:autoSpaceDN w:val="0"/>
        <w:spacing w:after="0" w:line="240" w:lineRule="auto"/>
        <w:jc w:val="both"/>
        <w:rPr>
          <w:rFonts w:ascii="Caslon 540 LT Std" w:eastAsia="Times New Roman" w:hAnsi="Caslon 540 LT Std" w:cs="Times New Roman"/>
          <w:kern w:val="0"/>
          <w:lang w:eastAsia="es-ES"/>
          <w14:ligatures w14:val="none"/>
        </w:rPr>
      </w:pPr>
    </w:p>
    <w:p w14:paraId="0AB27FAF" w14:textId="77777777" w:rsidR="0066717D" w:rsidRDefault="0066717D" w:rsidP="00554A7A">
      <w:pPr>
        <w:widowControl w:val="0"/>
        <w:autoSpaceDE w:val="0"/>
        <w:autoSpaceDN w:val="0"/>
        <w:spacing w:after="0" w:line="240" w:lineRule="auto"/>
        <w:jc w:val="both"/>
        <w:rPr>
          <w:rFonts w:ascii="Caslon 540 LT Std" w:eastAsia="Times New Roman" w:hAnsi="Caslon 540 LT Std" w:cs="Times New Roman"/>
          <w:kern w:val="0"/>
          <w:lang w:eastAsia="es-ES"/>
          <w14:ligatures w14:val="none"/>
        </w:rPr>
      </w:pPr>
    </w:p>
    <w:p w14:paraId="7CD90FF9" w14:textId="77777777" w:rsidR="0066717D" w:rsidRDefault="0066717D" w:rsidP="00554A7A">
      <w:pPr>
        <w:widowControl w:val="0"/>
        <w:autoSpaceDE w:val="0"/>
        <w:autoSpaceDN w:val="0"/>
        <w:spacing w:after="0" w:line="240" w:lineRule="auto"/>
        <w:jc w:val="both"/>
        <w:rPr>
          <w:rFonts w:ascii="Caslon 540 LT Std" w:eastAsia="Times New Roman" w:hAnsi="Caslon 540 LT Std" w:cs="Times New Roman"/>
          <w:kern w:val="0"/>
          <w:lang w:eastAsia="es-ES"/>
          <w14:ligatures w14:val="none"/>
        </w:rPr>
      </w:pPr>
    </w:p>
    <w:p w14:paraId="2E46B486" w14:textId="77777777" w:rsidR="0066717D" w:rsidRDefault="0066717D" w:rsidP="00554A7A">
      <w:pPr>
        <w:widowControl w:val="0"/>
        <w:autoSpaceDE w:val="0"/>
        <w:autoSpaceDN w:val="0"/>
        <w:spacing w:after="0" w:line="240" w:lineRule="auto"/>
        <w:jc w:val="both"/>
        <w:rPr>
          <w:rFonts w:ascii="Caslon 540 LT Std" w:eastAsia="Times New Roman" w:hAnsi="Caslon 540 LT Std" w:cs="Times New Roman"/>
          <w:kern w:val="0"/>
          <w:lang w:eastAsia="es-ES"/>
          <w14:ligatures w14:val="none"/>
        </w:rPr>
      </w:pPr>
    </w:p>
    <w:p w14:paraId="69885643" w14:textId="77777777" w:rsidR="0066717D" w:rsidRDefault="0066717D" w:rsidP="00554A7A">
      <w:pPr>
        <w:widowControl w:val="0"/>
        <w:autoSpaceDE w:val="0"/>
        <w:autoSpaceDN w:val="0"/>
        <w:spacing w:after="0" w:line="240" w:lineRule="auto"/>
        <w:jc w:val="both"/>
        <w:rPr>
          <w:rFonts w:ascii="Caslon 540 LT Std" w:eastAsia="Times New Roman" w:hAnsi="Caslon 540 LT Std" w:cs="Times New Roman"/>
          <w:kern w:val="0"/>
          <w:lang w:eastAsia="es-ES"/>
          <w14:ligatures w14:val="none"/>
        </w:rPr>
      </w:pPr>
    </w:p>
    <w:p w14:paraId="2E624386" w14:textId="77777777" w:rsidR="0066717D" w:rsidRDefault="0066717D" w:rsidP="00554A7A">
      <w:pPr>
        <w:widowControl w:val="0"/>
        <w:autoSpaceDE w:val="0"/>
        <w:autoSpaceDN w:val="0"/>
        <w:spacing w:after="0" w:line="240" w:lineRule="auto"/>
        <w:jc w:val="both"/>
        <w:rPr>
          <w:rFonts w:ascii="Caslon 540 LT Std" w:eastAsia="Times New Roman" w:hAnsi="Caslon 540 LT Std" w:cs="Times New Roman"/>
          <w:kern w:val="0"/>
          <w:lang w:eastAsia="es-ES"/>
          <w14:ligatures w14:val="none"/>
        </w:rPr>
      </w:pPr>
    </w:p>
    <w:p w14:paraId="0AC536D6" w14:textId="77777777" w:rsidR="0066717D" w:rsidRDefault="0066717D" w:rsidP="00554A7A">
      <w:pPr>
        <w:widowControl w:val="0"/>
        <w:autoSpaceDE w:val="0"/>
        <w:autoSpaceDN w:val="0"/>
        <w:spacing w:after="0" w:line="240" w:lineRule="auto"/>
        <w:jc w:val="both"/>
        <w:rPr>
          <w:rFonts w:ascii="Caslon 540 LT Std" w:eastAsia="Times New Roman" w:hAnsi="Caslon 540 LT Std" w:cs="Times New Roman"/>
          <w:kern w:val="0"/>
          <w:lang w:eastAsia="es-ES"/>
          <w14:ligatures w14:val="none"/>
        </w:rPr>
      </w:pPr>
    </w:p>
    <w:p w14:paraId="4AD56A56" w14:textId="77777777" w:rsidR="0066717D" w:rsidRPr="0066717D" w:rsidRDefault="0066717D" w:rsidP="00554A7A">
      <w:pPr>
        <w:widowControl w:val="0"/>
        <w:autoSpaceDE w:val="0"/>
        <w:autoSpaceDN w:val="0"/>
        <w:spacing w:after="0" w:line="240" w:lineRule="auto"/>
        <w:jc w:val="both"/>
        <w:rPr>
          <w:rFonts w:ascii="Caslon 540 LT Std" w:eastAsia="Times New Roman" w:hAnsi="Caslon 540 LT Std" w:cs="Times New Roman"/>
          <w:kern w:val="0"/>
          <w:lang w:eastAsia="es-ES"/>
          <w14:ligatures w14:val="none"/>
        </w:rPr>
      </w:pPr>
    </w:p>
    <w:p w14:paraId="72D406A9" w14:textId="77777777" w:rsidR="00554A7A" w:rsidRPr="0066717D" w:rsidRDefault="00554A7A" w:rsidP="00554A7A">
      <w:pPr>
        <w:autoSpaceDE w:val="0"/>
        <w:autoSpaceDN w:val="0"/>
        <w:adjustRightInd w:val="0"/>
        <w:spacing w:after="0" w:line="240" w:lineRule="auto"/>
        <w:jc w:val="both"/>
        <w:rPr>
          <w:rFonts w:ascii="Caslon 540 LT Std" w:eastAsia="Times New Roman" w:hAnsi="Caslon 540 LT Std" w:cs="Times New Roman"/>
          <w:b/>
          <w:kern w:val="0"/>
          <w:lang w:eastAsia="es-ES"/>
          <w14:ligatures w14:val="none"/>
        </w:rPr>
      </w:pPr>
      <w:r w:rsidRPr="0066717D">
        <w:rPr>
          <w:rFonts w:ascii="Caslon 540 LT Std" w:eastAsia="Times New Roman" w:hAnsi="Caslon 540 LT Std" w:cs="Times New Roman"/>
          <w:b/>
          <w:kern w:val="0"/>
          <w:lang w:eastAsia="es-ES"/>
          <w14:ligatures w14:val="none"/>
        </w:rPr>
        <w:t xml:space="preserve">NORMAS </w:t>
      </w:r>
    </w:p>
    <w:p w14:paraId="4B107169" w14:textId="77777777" w:rsidR="00554A7A" w:rsidRPr="0066717D" w:rsidRDefault="00554A7A" w:rsidP="00554A7A">
      <w:pPr>
        <w:widowControl w:val="0"/>
        <w:autoSpaceDE w:val="0"/>
        <w:autoSpaceDN w:val="0"/>
        <w:spacing w:after="0" w:line="240" w:lineRule="auto"/>
        <w:jc w:val="both"/>
        <w:rPr>
          <w:rFonts w:ascii="Caslon 540 LT Std" w:eastAsia="Arial" w:hAnsi="Caslon 540 LT Std" w:cs="Arial"/>
          <w:kern w:val="0"/>
          <w:sz w:val="13"/>
          <w:lang w:eastAsia="es-ES" w:bidi="es-ES"/>
          <w14:ligatures w14:val="none"/>
        </w:rPr>
      </w:pPr>
      <w:r w:rsidRPr="0066717D">
        <w:rPr>
          <w:rFonts w:ascii="Caslon 540 LT Std" w:eastAsia="Arial" w:hAnsi="Caslon 540 LT Std" w:cs="Arial"/>
          <w:kern w:val="0"/>
          <w:sz w:val="13"/>
          <w:lang w:eastAsia="es-ES" w:bidi="es-ES"/>
          <w14:ligatures w14:val="none"/>
        </w:rPr>
        <w:t xml:space="preserve"> </w:t>
      </w:r>
    </w:p>
    <w:p w14:paraId="50DBB843" w14:textId="77777777" w:rsidR="00554A7A" w:rsidRPr="0066717D" w:rsidRDefault="00554A7A" w:rsidP="00554A7A">
      <w:pPr>
        <w:widowControl w:val="0"/>
        <w:autoSpaceDE w:val="0"/>
        <w:autoSpaceDN w:val="0"/>
        <w:spacing w:after="0" w:line="240" w:lineRule="auto"/>
        <w:jc w:val="both"/>
        <w:rPr>
          <w:rFonts w:ascii="Caslon 540 LT Std" w:eastAsia="Arial" w:hAnsi="Caslon 540 LT Std" w:cs="Arial"/>
          <w:kern w:val="0"/>
          <w:sz w:val="13"/>
          <w:lang w:eastAsia="es-ES" w:bidi="es-ES"/>
          <w14:ligatures w14:val="none"/>
        </w:rPr>
      </w:pPr>
    </w:p>
    <w:p w14:paraId="1838CA7E" w14:textId="77777777" w:rsidR="00554A7A" w:rsidRPr="0066717D" w:rsidRDefault="00554A7A" w:rsidP="00554A7A">
      <w:pPr>
        <w:widowControl w:val="0"/>
        <w:autoSpaceDE w:val="0"/>
        <w:autoSpaceDN w:val="0"/>
        <w:spacing w:after="0" w:line="240" w:lineRule="auto"/>
        <w:jc w:val="both"/>
        <w:rPr>
          <w:rFonts w:ascii="Caslon 540 LT Std" w:eastAsia="Times New Roman" w:hAnsi="Caslon 540 LT Std" w:cs="Times New Roman"/>
          <w:kern w:val="0"/>
          <w:lang w:eastAsia="es-ES"/>
          <w14:ligatures w14:val="none"/>
        </w:rPr>
      </w:pPr>
      <w:r w:rsidRPr="0066717D">
        <w:rPr>
          <w:rFonts w:ascii="Caslon 540 LT Std" w:eastAsia="Times New Roman" w:hAnsi="Caslon 540 LT Std" w:cs="Times New Roman"/>
          <w:kern w:val="0"/>
          <w:lang w:eastAsia="es-ES"/>
          <w14:ligatures w14:val="none"/>
        </w:rPr>
        <w:t>La formalización de la inscripción en el Curso de Ocio Deportivo supone la aceptación de todos los principios relativos a la asistencia, disciplina, aprendizaje, trato al personal y material didáctico, vestuario, comportamiento y, en general, los derivados de la condición de alumnos reservándose la RMR el derecho a reprender, sancionar o expulsar a quienes infrinjan tales reglas.</w:t>
      </w:r>
    </w:p>
    <w:p w14:paraId="55BD09AE" w14:textId="77777777" w:rsidR="00554A7A" w:rsidRPr="0066717D" w:rsidRDefault="00554A7A" w:rsidP="00554A7A">
      <w:pPr>
        <w:widowControl w:val="0"/>
        <w:autoSpaceDE w:val="0"/>
        <w:autoSpaceDN w:val="0"/>
        <w:spacing w:after="0" w:line="240" w:lineRule="auto"/>
        <w:jc w:val="both"/>
        <w:rPr>
          <w:rFonts w:ascii="Caslon 540 LT Std" w:eastAsia="Times New Roman" w:hAnsi="Caslon 540 LT Std" w:cs="Times New Roman"/>
          <w:kern w:val="0"/>
          <w:lang w:eastAsia="es-ES"/>
          <w14:ligatures w14:val="none"/>
        </w:rPr>
      </w:pPr>
    </w:p>
    <w:p w14:paraId="5029441B" w14:textId="77777777" w:rsidR="00554A7A" w:rsidRDefault="00554A7A" w:rsidP="00554A7A">
      <w:pPr>
        <w:widowControl w:val="0"/>
        <w:autoSpaceDE w:val="0"/>
        <w:autoSpaceDN w:val="0"/>
        <w:spacing w:after="0" w:line="240" w:lineRule="auto"/>
        <w:jc w:val="both"/>
        <w:rPr>
          <w:rFonts w:ascii="Caslon 540 LT Std" w:eastAsia="Times New Roman" w:hAnsi="Caslon 540 LT Std" w:cs="Times New Roman"/>
          <w:kern w:val="0"/>
          <w:lang w:eastAsia="es-ES"/>
          <w14:ligatures w14:val="none"/>
        </w:rPr>
      </w:pPr>
      <w:r w:rsidRPr="0066717D">
        <w:rPr>
          <w:rFonts w:ascii="Caslon 540 LT Std" w:eastAsia="Times New Roman" w:hAnsi="Caslon 540 LT Std" w:cs="Times New Roman"/>
          <w:kern w:val="0"/>
          <w:lang w:eastAsia="es-ES"/>
          <w14:ligatures w14:val="none"/>
        </w:rPr>
        <w:t>La Escuela de Equitación se reserva el derecho a suspender el presente Curso, no convocarlo en años posteriores o modificar las condiciones económicas.</w:t>
      </w:r>
    </w:p>
    <w:p w14:paraId="785D40BA" w14:textId="77777777" w:rsidR="0066717D" w:rsidRPr="0066717D" w:rsidRDefault="0066717D" w:rsidP="00554A7A">
      <w:pPr>
        <w:widowControl w:val="0"/>
        <w:autoSpaceDE w:val="0"/>
        <w:autoSpaceDN w:val="0"/>
        <w:spacing w:after="0" w:line="240" w:lineRule="auto"/>
        <w:jc w:val="both"/>
        <w:rPr>
          <w:rFonts w:ascii="Caslon 540 LT Std" w:eastAsia="Times New Roman" w:hAnsi="Caslon 540 LT Std" w:cs="Times New Roman"/>
          <w:kern w:val="0"/>
          <w:lang w:eastAsia="es-ES"/>
          <w14:ligatures w14:val="none"/>
        </w:rPr>
      </w:pPr>
    </w:p>
    <w:p w14:paraId="5A26AF3A" w14:textId="77777777" w:rsidR="00554A7A" w:rsidRPr="0066717D" w:rsidRDefault="00554A7A" w:rsidP="00554A7A">
      <w:pPr>
        <w:widowControl w:val="0"/>
        <w:autoSpaceDE w:val="0"/>
        <w:autoSpaceDN w:val="0"/>
        <w:spacing w:after="0" w:line="240" w:lineRule="auto"/>
        <w:jc w:val="both"/>
        <w:rPr>
          <w:rFonts w:ascii="Caslon 540 LT Std" w:eastAsia="Times New Roman" w:hAnsi="Caslon 540 LT Std" w:cs="Times New Roman"/>
          <w:kern w:val="0"/>
          <w:lang w:eastAsia="es-ES"/>
          <w14:ligatures w14:val="none"/>
        </w:rPr>
      </w:pPr>
    </w:p>
    <w:p w14:paraId="191D21BC" w14:textId="2D0029E2" w:rsidR="00554A7A" w:rsidRPr="0066717D" w:rsidRDefault="008A1C88" w:rsidP="00554A7A">
      <w:pPr>
        <w:widowControl w:val="0"/>
        <w:autoSpaceDE w:val="0"/>
        <w:autoSpaceDN w:val="0"/>
        <w:spacing w:after="0" w:line="240" w:lineRule="auto"/>
        <w:jc w:val="center"/>
        <w:rPr>
          <w:rFonts w:ascii="Caslon 540 LT Std" w:eastAsia="Times New Roman" w:hAnsi="Caslon 540 LT Std" w:cs="Times New Roman"/>
          <w:kern w:val="0"/>
          <w:lang w:eastAsia="es-ES"/>
          <w14:ligatures w14:val="none"/>
        </w:rPr>
      </w:pPr>
      <w:r>
        <w:rPr>
          <w:rFonts w:ascii="Caslon 540 LT Std" w:eastAsia="Times New Roman" w:hAnsi="Caslon 540 LT Std" w:cs="Times New Roman"/>
          <w:kern w:val="0"/>
          <w:lang w:eastAsia="es-ES"/>
          <w14:ligatures w14:val="none"/>
        </w:rPr>
        <w:t>Ronda, 05 de agosto</w:t>
      </w:r>
      <w:r w:rsidR="00554A7A" w:rsidRPr="0066717D">
        <w:rPr>
          <w:rFonts w:ascii="Caslon 540 LT Std" w:eastAsia="Times New Roman" w:hAnsi="Caslon 540 LT Std" w:cs="Times New Roman"/>
          <w:kern w:val="0"/>
          <w:lang w:eastAsia="es-ES"/>
          <w14:ligatures w14:val="none"/>
        </w:rPr>
        <w:t xml:space="preserve"> de</w:t>
      </w:r>
      <w:r w:rsidR="0066717D">
        <w:rPr>
          <w:rFonts w:ascii="Caslon 540 LT Std" w:eastAsia="Times New Roman" w:hAnsi="Caslon 540 LT Std" w:cs="Times New Roman"/>
          <w:kern w:val="0"/>
          <w:lang w:eastAsia="es-ES"/>
          <w14:ligatures w14:val="none"/>
        </w:rPr>
        <w:t xml:space="preserve"> 2024</w:t>
      </w:r>
    </w:p>
    <w:p w14:paraId="0DA3DEB9" w14:textId="77777777" w:rsidR="00554A7A" w:rsidRPr="0066717D" w:rsidRDefault="00554A7A" w:rsidP="00554A7A">
      <w:pPr>
        <w:widowControl w:val="0"/>
        <w:autoSpaceDE w:val="0"/>
        <w:autoSpaceDN w:val="0"/>
        <w:spacing w:after="0" w:line="240" w:lineRule="auto"/>
        <w:jc w:val="both"/>
        <w:rPr>
          <w:rFonts w:ascii="Caslon 540 LT Std" w:eastAsia="Times New Roman" w:hAnsi="Caslon 540 LT Std" w:cs="Times New Roman"/>
          <w:kern w:val="0"/>
          <w:lang w:eastAsia="es-ES"/>
          <w14:ligatures w14:val="none"/>
        </w:rPr>
      </w:pPr>
    </w:p>
    <w:p w14:paraId="62A4263D" w14:textId="77777777" w:rsidR="00554A7A" w:rsidRPr="0066717D" w:rsidRDefault="00554A7A" w:rsidP="00554A7A">
      <w:pPr>
        <w:widowControl w:val="0"/>
        <w:autoSpaceDE w:val="0"/>
        <w:autoSpaceDN w:val="0"/>
        <w:spacing w:after="0" w:line="240" w:lineRule="auto"/>
        <w:jc w:val="both"/>
        <w:rPr>
          <w:rFonts w:ascii="Caslon 540 LT Std" w:eastAsia="Times New Roman" w:hAnsi="Caslon 540 LT Std" w:cs="Times New Roman"/>
          <w:kern w:val="0"/>
          <w:lang w:eastAsia="es-ES"/>
          <w14:ligatures w14:val="none"/>
        </w:rPr>
      </w:pPr>
    </w:p>
    <w:p w14:paraId="73C5A83D" w14:textId="77777777" w:rsidR="00554A7A" w:rsidRPr="0066717D" w:rsidRDefault="00554A7A">
      <w:pPr>
        <w:rPr>
          <w:rFonts w:ascii="Caslon 540 LT Std" w:hAnsi="Caslon 540 LT Std"/>
        </w:rPr>
      </w:pPr>
    </w:p>
    <w:p w14:paraId="62ABEC16" w14:textId="77777777" w:rsidR="00554A7A" w:rsidRPr="0066717D" w:rsidRDefault="00554A7A">
      <w:pPr>
        <w:rPr>
          <w:rFonts w:ascii="Caslon 540 LT Std" w:hAnsi="Caslon 540 LT Std"/>
        </w:rPr>
      </w:pPr>
    </w:p>
    <w:p w14:paraId="010C34E9" w14:textId="77777777" w:rsidR="00554A7A" w:rsidRPr="0066717D" w:rsidRDefault="00554A7A">
      <w:pPr>
        <w:rPr>
          <w:rFonts w:ascii="Caslon 540 LT Std" w:hAnsi="Caslon 540 LT Std"/>
        </w:rPr>
      </w:pPr>
    </w:p>
    <w:p w14:paraId="2C6920D8" w14:textId="77777777" w:rsidR="00554A7A" w:rsidRPr="0066717D" w:rsidRDefault="00554A7A">
      <w:pPr>
        <w:rPr>
          <w:rFonts w:ascii="Caslon 540 LT Std" w:hAnsi="Caslon 540 LT Std"/>
        </w:rPr>
      </w:pPr>
    </w:p>
    <w:p w14:paraId="0920417B" w14:textId="77777777" w:rsidR="00554A7A" w:rsidRPr="0066717D" w:rsidRDefault="00554A7A">
      <w:pPr>
        <w:rPr>
          <w:rFonts w:ascii="Caslon 540 LT Std" w:hAnsi="Caslon 540 LT Std"/>
        </w:rPr>
      </w:pPr>
    </w:p>
    <w:p w14:paraId="108CF93D" w14:textId="77777777" w:rsidR="00554A7A" w:rsidRDefault="00554A7A">
      <w:pPr>
        <w:rPr>
          <w:rFonts w:ascii="Caslon 540 LT Std" w:hAnsi="Caslon 540 LT Std"/>
        </w:rPr>
      </w:pPr>
    </w:p>
    <w:p w14:paraId="5AE6B16F" w14:textId="77777777" w:rsidR="0066717D" w:rsidRDefault="0066717D">
      <w:pPr>
        <w:rPr>
          <w:rFonts w:ascii="Caslon 540 LT Std" w:hAnsi="Caslon 540 LT Std"/>
        </w:rPr>
      </w:pPr>
    </w:p>
    <w:p w14:paraId="5F31E82F" w14:textId="77777777" w:rsidR="0066717D" w:rsidRDefault="0066717D">
      <w:pPr>
        <w:rPr>
          <w:rFonts w:ascii="Caslon 540 LT Std" w:hAnsi="Caslon 540 LT Std"/>
        </w:rPr>
      </w:pPr>
    </w:p>
    <w:p w14:paraId="18A52C64" w14:textId="77777777" w:rsidR="0066717D" w:rsidRDefault="0066717D">
      <w:pPr>
        <w:rPr>
          <w:rFonts w:ascii="Caslon 540 LT Std" w:hAnsi="Caslon 540 LT Std"/>
        </w:rPr>
      </w:pPr>
    </w:p>
    <w:p w14:paraId="13A4BF97" w14:textId="77777777" w:rsidR="0066717D" w:rsidRDefault="0066717D">
      <w:pPr>
        <w:rPr>
          <w:rFonts w:ascii="Caslon 540 LT Std" w:hAnsi="Caslon 540 LT Std"/>
        </w:rPr>
      </w:pPr>
    </w:p>
    <w:p w14:paraId="3256AD5E" w14:textId="77777777" w:rsidR="0066717D" w:rsidRDefault="0066717D">
      <w:pPr>
        <w:rPr>
          <w:rFonts w:ascii="Caslon 540 LT Std" w:hAnsi="Caslon 540 LT Std"/>
        </w:rPr>
      </w:pPr>
    </w:p>
    <w:p w14:paraId="4245BAC0" w14:textId="77777777" w:rsidR="0066717D" w:rsidRDefault="0066717D">
      <w:pPr>
        <w:rPr>
          <w:rFonts w:ascii="Caslon 540 LT Std" w:hAnsi="Caslon 540 LT Std"/>
        </w:rPr>
      </w:pPr>
    </w:p>
    <w:p w14:paraId="081A3C28" w14:textId="77777777" w:rsidR="0066717D" w:rsidRDefault="0066717D">
      <w:pPr>
        <w:rPr>
          <w:rFonts w:ascii="Caslon 540 LT Std" w:hAnsi="Caslon 540 LT Std"/>
        </w:rPr>
      </w:pPr>
    </w:p>
    <w:p w14:paraId="2726062D" w14:textId="77777777" w:rsidR="0066717D" w:rsidRPr="0066717D" w:rsidRDefault="0066717D">
      <w:pPr>
        <w:rPr>
          <w:rFonts w:ascii="Caslon 540 LT Std" w:hAnsi="Caslon 540 LT Std"/>
        </w:rPr>
      </w:pPr>
    </w:p>
    <w:p w14:paraId="0A465219" w14:textId="77777777" w:rsidR="00554A7A" w:rsidRPr="0066717D" w:rsidRDefault="00554A7A">
      <w:pPr>
        <w:rPr>
          <w:rFonts w:ascii="Caslon 540 LT Std" w:hAnsi="Caslon 540 LT Std"/>
        </w:rPr>
      </w:pPr>
    </w:p>
    <w:p w14:paraId="08F66093" w14:textId="77777777" w:rsidR="00554A7A" w:rsidRPr="0066717D" w:rsidRDefault="00554A7A">
      <w:pPr>
        <w:rPr>
          <w:rFonts w:ascii="Caslon 540 LT Std" w:hAnsi="Caslon 540 LT Std"/>
        </w:rPr>
      </w:pPr>
    </w:p>
    <w:p w14:paraId="1D5349CE" w14:textId="77777777" w:rsidR="005F0BBF" w:rsidRDefault="005F0BBF" w:rsidP="0066717D">
      <w:pPr>
        <w:jc w:val="center"/>
        <w:rPr>
          <w:rFonts w:ascii="Caslon 540 LT Std" w:eastAsia="Times New Roman" w:hAnsi="Caslon 540 LT Std" w:cs="Times New Roman"/>
          <w:b/>
          <w:kern w:val="0"/>
          <w:lang w:eastAsia="es-ES"/>
          <w14:ligatures w14:val="none"/>
        </w:rPr>
      </w:pPr>
    </w:p>
    <w:p w14:paraId="1F4333F0" w14:textId="77777777" w:rsidR="005F0BBF" w:rsidRDefault="005F0BBF" w:rsidP="0066717D">
      <w:pPr>
        <w:jc w:val="center"/>
        <w:rPr>
          <w:rFonts w:ascii="Caslon 540 LT Std" w:eastAsia="Times New Roman" w:hAnsi="Caslon 540 LT Std" w:cs="Times New Roman"/>
          <w:b/>
          <w:kern w:val="0"/>
          <w:lang w:eastAsia="es-ES"/>
          <w14:ligatures w14:val="none"/>
        </w:rPr>
      </w:pPr>
    </w:p>
    <w:p w14:paraId="702C3854" w14:textId="77777777" w:rsidR="005F0BBF" w:rsidRDefault="005F0BBF" w:rsidP="0066717D">
      <w:pPr>
        <w:jc w:val="center"/>
        <w:rPr>
          <w:rFonts w:ascii="Caslon 540 LT Std" w:eastAsia="Times New Roman" w:hAnsi="Caslon 540 LT Std" w:cs="Times New Roman"/>
          <w:b/>
          <w:kern w:val="0"/>
          <w:lang w:eastAsia="es-ES"/>
          <w14:ligatures w14:val="none"/>
        </w:rPr>
      </w:pPr>
    </w:p>
    <w:p w14:paraId="0C630B56" w14:textId="77777777" w:rsidR="00915321" w:rsidRDefault="00915321" w:rsidP="005F0BBF">
      <w:pPr>
        <w:jc w:val="center"/>
        <w:rPr>
          <w:rFonts w:ascii="Caslon 540 LT Std" w:eastAsia="Times New Roman" w:hAnsi="Caslon 540 LT Std" w:cs="Times New Roman"/>
          <w:b/>
          <w:kern w:val="0"/>
          <w:lang w:eastAsia="es-ES"/>
          <w14:ligatures w14:val="none"/>
        </w:rPr>
      </w:pPr>
    </w:p>
    <w:p w14:paraId="4D330A2C" w14:textId="77777777" w:rsidR="00915321" w:rsidRDefault="00915321" w:rsidP="005F0BBF">
      <w:pPr>
        <w:jc w:val="center"/>
        <w:rPr>
          <w:rFonts w:ascii="Caslon 540 LT Std" w:eastAsia="Times New Roman" w:hAnsi="Caslon 540 LT Std" w:cs="Times New Roman"/>
          <w:b/>
          <w:kern w:val="0"/>
          <w:lang w:eastAsia="es-ES"/>
          <w14:ligatures w14:val="none"/>
        </w:rPr>
      </w:pPr>
    </w:p>
    <w:p w14:paraId="14A2A0E6" w14:textId="77777777" w:rsidR="00915321" w:rsidRDefault="00915321" w:rsidP="005F0BBF">
      <w:pPr>
        <w:jc w:val="center"/>
        <w:rPr>
          <w:rFonts w:ascii="Caslon 540 LT Std" w:eastAsia="Times New Roman" w:hAnsi="Caslon 540 LT Std" w:cs="Times New Roman"/>
          <w:b/>
          <w:kern w:val="0"/>
          <w:lang w:eastAsia="es-ES"/>
          <w14:ligatures w14:val="none"/>
        </w:rPr>
      </w:pPr>
    </w:p>
    <w:p w14:paraId="796A06A4" w14:textId="3A1A0E48" w:rsidR="005F0BBF" w:rsidRDefault="0066717D" w:rsidP="005F0BBF">
      <w:pPr>
        <w:jc w:val="center"/>
        <w:rPr>
          <w:rFonts w:ascii="Caslon 540 LT Std" w:eastAsia="Times New Roman" w:hAnsi="Caslon 540 LT Std" w:cs="Times New Roman"/>
          <w:b/>
          <w:kern w:val="0"/>
          <w:lang w:eastAsia="es-ES"/>
          <w14:ligatures w14:val="none"/>
        </w:rPr>
      </w:pPr>
      <w:bookmarkStart w:id="0" w:name="_GoBack"/>
      <w:bookmarkEnd w:id="0"/>
      <w:r>
        <w:rPr>
          <w:rFonts w:ascii="Caslon 540 LT Std" w:eastAsia="Times New Roman" w:hAnsi="Caslon 540 LT Std" w:cs="Times New Roman"/>
          <w:b/>
          <w:kern w:val="0"/>
          <w:lang w:eastAsia="es-ES"/>
          <w14:ligatures w14:val="none"/>
        </w:rPr>
        <w:t>ANEXO I</w:t>
      </w:r>
    </w:p>
    <w:p w14:paraId="738DADD9" w14:textId="77777777" w:rsidR="005F0BBF" w:rsidRDefault="005F0BBF">
      <w:pPr>
        <w:rPr>
          <w:rFonts w:ascii="Caslon 540 LT Std" w:eastAsia="Times New Roman" w:hAnsi="Caslon 540 LT Std" w:cs="Times New Roman"/>
          <w:b/>
          <w:kern w:val="0"/>
          <w:lang w:eastAsia="es-ES"/>
          <w14:ligatures w14:val="none"/>
        </w:rPr>
      </w:pPr>
    </w:p>
    <w:p w14:paraId="2EF8618C" w14:textId="22D173B3" w:rsidR="00554A7A" w:rsidRPr="0066717D" w:rsidRDefault="00554A7A">
      <w:pPr>
        <w:rPr>
          <w:rFonts w:ascii="Caslon 540 LT Std" w:eastAsia="Times New Roman" w:hAnsi="Caslon 540 LT Std" w:cs="Times New Roman"/>
          <w:b/>
          <w:kern w:val="0"/>
          <w:lang w:eastAsia="es-ES"/>
          <w14:ligatures w14:val="none"/>
        </w:rPr>
      </w:pPr>
      <w:r w:rsidRPr="0066717D">
        <w:rPr>
          <w:rFonts w:ascii="Caslon 540 LT Std" w:eastAsia="Times New Roman" w:hAnsi="Caslon 540 LT Std" w:cs="Times New Roman"/>
          <w:b/>
          <w:kern w:val="0"/>
          <w:lang w:eastAsia="es-ES"/>
          <w14:ligatures w14:val="none"/>
        </w:rPr>
        <w:t xml:space="preserve">FORMULARIO INSCRIPCIÓN PRUEBAS DE </w:t>
      </w:r>
      <w:r w:rsidR="0066717D" w:rsidRPr="0066717D">
        <w:rPr>
          <w:rFonts w:ascii="Caslon 540 LT Std" w:eastAsia="Times New Roman" w:hAnsi="Caslon 540 LT Std" w:cs="Times New Roman"/>
          <w:b/>
          <w:kern w:val="0"/>
          <w:lang w:eastAsia="es-ES"/>
          <w14:ligatures w14:val="none"/>
        </w:rPr>
        <w:t>NIVEL</w:t>
      </w:r>
    </w:p>
    <w:p w14:paraId="3BCD932F" w14:textId="694295A0" w:rsidR="00554A7A" w:rsidRPr="0066717D" w:rsidRDefault="00554A7A">
      <w:pPr>
        <w:rPr>
          <w:rFonts w:ascii="Caslon 540 LT Std" w:eastAsia="Times New Roman" w:hAnsi="Caslon 540 LT Std" w:cs="Times New Roman"/>
          <w:kern w:val="0"/>
          <w:lang w:eastAsia="es-ES"/>
          <w14:ligatures w14:val="none"/>
        </w:rPr>
      </w:pPr>
      <w:r w:rsidRPr="0066717D">
        <w:rPr>
          <w:rFonts w:ascii="Caslon 540 LT Std" w:eastAsia="Times New Roman" w:hAnsi="Caslon 540 LT Std" w:cs="Times New Roman"/>
          <w:kern w:val="0"/>
          <w:lang w:eastAsia="es-ES"/>
          <w14:ligatures w14:val="none"/>
        </w:rPr>
        <w:t>Datos del menor</w:t>
      </w:r>
    </w:p>
    <w:tbl>
      <w:tblPr>
        <w:tblStyle w:val="Tablaconcuadrcula"/>
        <w:tblW w:w="0" w:type="auto"/>
        <w:tblLook w:val="04A0" w:firstRow="1" w:lastRow="0" w:firstColumn="1" w:lastColumn="0" w:noHBand="0" w:noVBand="1"/>
      </w:tblPr>
      <w:tblGrid>
        <w:gridCol w:w="3397"/>
        <w:gridCol w:w="5097"/>
      </w:tblGrid>
      <w:tr w:rsidR="00554A7A" w:rsidRPr="0066717D" w14:paraId="42AF9BE7" w14:textId="77777777" w:rsidTr="00554A7A">
        <w:tc>
          <w:tcPr>
            <w:tcW w:w="3397" w:type="dxa"/>
          </w:tcPr>
          <w:p w14:paraId="46367123" w14:textId="6796E014" w:rsidR="00554A7A" w:rsidRPr="0066717D" w:rsidRDefault="00554A7A">
            <w:pPr>
              <w:rPr>
                <w:rFonts w:ascii="Caslon 540 LT Std" w:hAnsi="Caslon 540 LT Std"/>
                <w:sz w:val="22"/>
                <w:szCs w:val="22"/>
              </w:rPr>
            </w:pPr>
            <w:r w:rsidRPr="0066717D">
              <w:rPr>
                <w:rFonts w:ascii="Caslon 540 LT Std" w:hAnsi="Caslon 540 LT Std"/>
                <w:sz w:val="22"/>
                <w:szCs w:val="22"/>
              </w:rPr>
              <w:t>Nombre y apellidos</w:t>
            </w:r>
          </w:p>
        </w:tc>
        <w:tc>
          <w:tcPr>
            <w:tcW w:w="5097" w:type="dxa"/>
          </w:tcPr>
          <w:p w14:paraId="319F2DDF" w14:textId="77777777" w:rsidR="00554A7A" w:rsidRPr="0066717D" w:rsidRDefault="00554A7A">
            <w:pPr>
              <w:rPr>
                <w:rFonts w:ascii="Caslon 540 LT Std" w:hAnsi="Caslon 540 LT Std"/>
                <w:sz w:val="22"/>
                <w:szCs w:val="22"/>
              </w:rPr>
            </w:pPr>
          </w:p>
        </w:tc>
      </w:tr>
      <w:tr w:rsidR="00554A7A" w:rsidRPr="0066717D" w14:paraId="53DB7B96" w14:textId="77777777" w:rsidTr="00554A7A">
        <w:tc>
          <w:tcPr>
            <w:tcW w:w="3397" w:type="dxa"/>
          </w:tcPr>
          <w:p w14:paraId="65FCC93A" w14:textId="6F8666C4" w:rsidR="00554A7A" w:rsidRPr="0066717D" w:rsidRDefault="00554A7A">
            <w:pPr>
              <w:rPr>
                <w:rFonts w:ascii="Caslon 540 LT Std" w:hAnsi="Caslon 540 LT Std"/>
                <w:sz w:val="22"/>
                <w:szCs w:val="22"/>
              </w:rPr>
            </w:pPr>
            <w:r w:rsidRPr="0066717D">
              <w:rPr>
                <w:rFonts w:ascii="Caslon 540 LT Std" w:hAnsi="Caslon 540 LT Std"/>
                <w:sz w:val="22"/>
                <w:szCs w:val="22"/>
              </w:rPr>
              <w:t>Domicilio</w:t>
            </w:r>
          </w:p>
        </w:tc>
        <w:tc>
          <w:tcPr>
            <w:tcW w:w="5097" w:type="dxa"/>
          </w:tcPr>
          <w:p w14:paraId="2DC0ADE2" w14:textId="77777777" w:rsidR="00554A7A" w:rsidRPr="0066717D" w:rsidRDefault="00554A7A">
            <w:pPr>
              <w:rPr>
                <w:rFonts w:ascii="Caslon 540 LT Std" w:hAnsi="Caslon 540 LT Std"/>
                <w:sz w:val="22"/>
                <w:szCs w:val="22"/>
              </w:rPr>
            </w:pPr>
          </w:p>
        </w:tc>
      </w:tr>
      <w:tr w:rsidR="00554A7A" w:rsidRPr="0066717D" w14:paraId="19610E85" w14:textId="77777777" w:rsidTr="00554A7A">
        <w:tc>
          <w:tcPr>
            <w:tcW w:w="3397" w:type="dxa"/>
          </w:tcPr>
          <w:p w14:paraId="26210415" w14:textId="6903F335" w:rsidR="00554A7A" w:rsidRPr="0066717D" w:rsidRDefault="00554A7A">
            <w:pPr>
              <w:rPr>
                <w:rFonts w:ascii="Caslon 540 LT Std" w:hAnsi="Caslon 540 LT Std"/>
                <w:sz w:val="22"/>
                <w:szCs w:val="22"/>
              </w:rPr>
            </w:pPr>
            <w:r w:rsidRPr="0066717D">
              <w:rPr>
                <w:rFonts w:ascii="Caslon 540 LT Std" w:hAnsi="Caslon 540 LT Std"/>
                <w:sz w:val="22"/>
                <w:szCs w:val="22"/>
              </w:rPr>
              <w:t>C.P., localidad y provincia</w:t>
            </w:r>
          </w:p>
        </w:tc>
        <w:tc>
          <w:tcPr>
            <w:tcW w:w="5097" w:type="dxa"/>
          </w:tcPr>
          <w:p w14:paraId="5BA66442" w14:textId="77777777" w:rsidR="00554A7A" w:rsidRPr="0066717D" w:rsidRDefault="00554A7A">
            <w:pPr>
              <w:rPr>
                <w:rFonts w:ascii="Caslon 540 LT Std" w:hAnsi="Caslon 540 LT Std"/>
                <w:sz w:val="22"/>
                <w:szCs w:val="22"/>
              </w:rPr>
            </w:pPr>
          </w:p>
        </w:tc>
      </w:tr>
      <w:tr w:rsidR="00554A7A" w:rsidRPr="0066717D" w14:paraId="152313C3" w14:textId="77777777" w:rsidTr="00554A7A">
        <w:tc>
          <w:tcPr>
            <w:tcW w:w="3397" w:type="dxa"/>
          </w:tcPr>
          <w:p w14:paraId="3B76D64A" w14:textId="77BEE5C5" w:rsidR="00554A7A" w:rsidRPr="0066717D" w:rsidRDefault="00554A7A">
            <w:pPr>
              <w:rPr>
                <w:rFonts w:ascii="Caslon 540 LT Std" w:hAnsi="Caslon 540 LT Std"/>
                <w:sz w:val="22"/>
                <w:szCs w:val="22"/>
              </w:rPr>
            </w:pPr>
            <w:r w:rsidRPr="0066717D">
              <w:rPr>
                <w:rFonts w:ascii="Caslon 540 LT Std" w:hAnsi="Caslon 540 LT Std"/>
                <w:sz w:val="22"/>
                <w:szCs w:val="22"/>
              </w:rPr>
              <w:t>Fecha de nacimiento</w:t>
            </w:r>
          </w:p>
        </w:tc>
        <w:tc>
          <w:tcPr>
            <w:tcW w:w="5097" w:type="dxa"/>
          </w:tcPr>
          <w:p w14:paraId="5907A3C8" w14:textId="77777777" w:rsidR="00554A7A" w:rsidRPr="0066717D" w:rsidRDefault="00554A7A">
            <w:pPr>
              <w:rPr>
                <w:rFonts w:ascii="Caslon 540 LT Std" w:hAnsi="Caslon 540 LT Std"/>
                <w:sz w:val="22"/>
                <w:szCs w:val="22"/>
              </w:rPr>
            </w:pPr>
          </w:p>
        </w:tc>
      </w:tr>
      <w:tr w:rsidR="00554A7A" w:rsidRPr="0066717D" w14:paraId="2ACB8F03" w14:textId="77777777" w:rsidTr="00554A7A">
        <w:tc>
          <w:tcPr>
            <w:tcW w:w="3397" w:type="dxa"/>
          </w:tcPr>
          <w:p w14:paraId="7DB9ED16" w14:textId="0253EECD" w:rsidR="00554A7A" w:rsidRPr="0066717D" w:rsidRDefault="00554A7A">
            <w:pPr>
              <w:rPr>
                <w:rFonts w:ascii="Caslon 540 LT Std" w:hAnsi="Caslon 540 LT Std"/>
                <w:sz w:val="22"/>
                <w:szCs w:val="22"/>
              </w:rPr>
            </w:pPr>
            <w:r w:rsidRPr="0066717D">
              <w:rPr>
                <w:rFonts w:ascii="Caslon 540 LT Std" w:hAnsi="Caslon 540 LT Std"/>
                <w:sz w:val="22"/>
                <w:szCs w:val="22"/>
              </w:rPr>
              <w:t>DNI :</w:t>
            </w:r>
          </w:p>
        </w:tc>
        <w:tc>
          <w:tcPr>
            <w:tcW w:w="5097" w:type="dxa"/>
          </w:tcPr>
          <w:p w14:paraId="60C96F9C" w14:textId="77777777" w:rsidR="00554A7A" w:rsidRPr="0066717D" w:rsidRDefault="00554A7A">
            <w:pPr>
              <w:rPr>
                <w:rFonts w:ascii="Caslon 540 LT Std" w:hAnsi="Caslon 540 LT Std"/>
                <w:sz w:val="22"/>
                <w:szCs w:val="22"/>
              </w:rPr>
            </w:pPr>
          </w:p>
        </w:tc>
      </w:tr>
      <w:tr w:rsidR="00554A7A" w:rsidRPr="0066717D" w14:paraId="3BA49B37" w14:textId="77777777" w:rsidTr="00554A7A">
        <w:tc>
          <w:tcPr>
            <w:tcW w:w="3397" w:type="dxa"/>
          </w:tcPr>
          <w:p w14:paraId="5E3A29AC" w14:textId="7E52E436" w:rsidR="00554A7A" w:rsidRPr="0066717D" w:rsidRDefault="00554A7A">
            <w:pPr>
              <w:rPr>
                <w:rFonts w:ascii="Caslon 540 LT Std" w:hAnsi="Caslon 540 LT Std"/>
                <w:sz w:val="22"/>
                <w:szCs w:val="22"/>
              </w:rPr>
            </w:pPr>
            <w:r w:rsidRPr="0066717D">
              <w:rPr>
                <w:rFonts w:ascii="Caslon 540 LT Std" w:hAnsi="Caslon 540 LT Std"/>
                <w:sz w:val="22"/>
                <w:szCs w:val="22"/>
              </w:rPr>
              <w:t>Teléfono</w:t>
            </w:r>
          </w:p>
        </w:tc>
        <w:tc>
          <w:tcPr>
            <w:tcW w:w="5097" w:type="dxa"/>
          </w:tcPr>
          <w:p w14:paraId="785DA58A" w14:textId="77777777" w:rsidR="00554A7A" w:rsidRPr="0066717D" w:rsidRDefault="00554A7A">
            <w:pPr>
              <w:rPr>
                <w:rFonts w:ascii="Caslon 540 LT Std" w:hAnsi="Caslon 540 LT Std"/>
                <w:sz w:val="22"/>
                <w:szCs w:val="22"/>
              </w:rPr>
            </w:pPr>
          </w:p>
        </w:tc>
      </w:tr>
      <w:tr w:rsidR="00554A7A" w:rsidRPr="0066717D" w14:paraId="6C8E16F4" w14:textId="77777777" w:rsidTr="00554A7A">
        <w:tc>
          <w:tcPr>
            <w:tcW w:w="3397" w:type="dxa"/>
          </w:tcPr>
          <w:p w14:paraId="41BBA4F9" w14:textId="28F83234" w:rsidR="00554A7A" w:rsidRPr="0066717D" w:rsidRDefault="00554A7A">
            <w:pPr>
              <w:rPr>
                <w:rFonts w:ascii="Caslon 540 LT Std" w:hAnsi="Caslon 540 LT Std"/>
                <w:sz w:val="22"/>
                <w:szCs w:val="22"/>
              </w:rPr>
            </w:pPr>
            <w:r w:rsidRPr="0066717D">
              <w:rPr>
                <w:rFonts w:ascii="Caslon 540 LT Std" w:hAnsi="Caslon 540 LT Std"/>
                <w:sz w:val="22"/>
                <w:szCs w:val="22"/>
              </w:rPr>
              <w:t>e-mail</w:t>
            </w:r>
          </w:p>
        </w:tc>
        <w:tc>
          <w:tcPr>
            <w:tcW w:w="5097" w:type="dxa"/>
          </w:tcPr>
          <w:p w14:paraId="56B4AE43" w14:textId="77777777" w:rsidR="00554A7A" w:rsidRPr="0066717D" w:rsidRDefault="00554A7A">
            <w:pPr>
              <w:rPr>
                <w:rFonts w:ascii="Caslon 540 LT Std" w:hAnsi="Caslon 540 LT Std"/>
                <w:sz w:val="22"/>
                <w:szCs w:val="22"/>
              </w:rPr>
            </w:pPr>
          </w:p>
        </w:tc>
      </w:tr>
    </w:tbl>
    <w:p w14:paraId="18B6724B" w14:textId="77777777" w:rsidR="00554A7A" w:rsidRPr="0066717D" w:rsidRDefault="00554A7A">
      <w:pPr>
        <w:rPr>
          <w:rFonts w:ascii="Caslon 540 LT Std" w:eastAsia="Times New Roman" w:hAnsi="Caslon 540 LT Std" w:cs="Times New Roman"/>
          <w:kern w:val="0"/>
          <w:lang w:eastAsia="es-ES"/>
          <w14:ligatures w14:val="none"/>
        </w:rPr>
      </w:pPr>
    </w:p>
    <w:p w14:paraId="1DF0A005" w14:textId="6A58D23C" w:rsidR="00554A7A" w:rsidRPr="0066717D" w:rsidRDefault="00554A7A">
      <w:pPr>
        <w:rPr>
          <w:rFonts w:ascii="Caslon 540 LT Std" w:eastAsia="Times New Roman" w:hAnsi="Caslon 540 LT Std" w:cs="Times New Roman"/>
          <w:kern w:val="0"/>
          <w:lang w:eastAsia="es-ES"/>
          <w14:ligatures w14:val="none"/>
        </w:rPr>
      </w:pPr>
      <w:r w:rsidRPr="0066717D">
        <w:rPr>
          <w:rFonts w:ascii="Caslon 540 LT Std" w:eastAsia="Times New Roman" w:hAnsi="Caslon 540 LT Std" w:cs="Times New Roman"/>
          <w:kern w:val="0"/>
          <w:lang w:eastAsia="es-ES"/>
          <w14:ligatures w14:val="none"/>
        </w:rPr>
        <w:t>Datos del padre/madre/tutor</w:t>
      </w:r>
    </w:p>
    <w:tbl>
      <w:tblPr>
        <w:tblStyle w:val="Tablaconcuadrcula"/>
        <w:tblW w:w="0" w:type="auto"/>
        <w:tblLook w:val="04A0" w:firstRow="1" w:lastRow="0" w:firstColumn="1" w:lastColumn="0" w:noHBand="0" w:noVBand="1"/>
      </w:tblPr>
      <w:tblGrid>
        <w:gridCol w:w="3397"/>
        <w:gridCol w:w="5097"/>
      </w:tblGrid>
      <w:tr w:rsidR="00554A7A" w:rsidRPr="0066717D" w14:paraId="7A9CD3C5" w14:textId="77777777" w:rsidTr="00ED11ED">
        <w:tc>
          <w:tcPr>
            <w:tcW w:w="3397" w:type="dxa"/>
          </w:tcPr>
          <w:p w14:paraId="7DFE3985" w14:textId="77777777" w:rsidR="00554A7A" w:rsidRPr="0066717D" w:rsidRDefault="00554A7A" w:rsidP="00ED11ED">
            <w:pPr>
              <w:rPr>
                <w:rFonts w:ascii="Caslon 540 LT Std" w:hAnsi="Caslon 540 LT Std"/>
                <w:sz w:val="22"/>
                <w:szCs w:val="22"/>
              </w:rPr>
            </w:pPr>
            <w:r w:rsidRPr="0066717D">
              <w:rPr>
                <w:rFonts w:ascii="Caslon 540 LT Std" w:hAnsi="Caslon 540 LT Std"/>
                <w:sz w:val="22"/>
                <w:szCs w:val="22"/>
              </w:rPr>
              <w:t>Nombre y apellidos</w:t>
            </w:r>
          </w:p>
        </w:tc>
        <w:tc>
          <w:tcPr>
            <w:tcW w:w="5097" w:type="dxa"/>
          </w:tcPr>
          <w:p w14:paraId="1CF192E3" w14:textId="77777777" w:rsidR="00554A7A" w:rsidRPr="0066717D" w:rsidRDefault="00554A7A" w:rsidP="00ED11ED">
            <w:pPr>
              <w:rPr>
                <w:rFonts w:ascii="Caslon 540 LT Std" w:hAnsi="Caslon 540 LT Std"/>
                <w:sz w:val="22"/>
                <w:szCs w:val="22"/>
              </w:rPr>
            </w:pPr>
          </w:p>
        </w:tc>
      </w:tr>
      <w:tr w:rsidR="00554A7A" w:rsidRPr="0066717D" w14:paraId="6956DDA3" w14:textId="77777777" w:rsidTr="00ED11ED">
        <w:tc>
          <w:tcPr>
            <w:tcW w:w="3397" w:type="dxa"/>
          </w:tcPr>
          <w:p w14:paraId="6D752D71" w14:textId="77777777" w:rsidR="00554A7A" w:rsidRPr="0066717D" w:rsidRDefault="00554A7A" w:rsidP="00ED11ED">
            <w:pPr>
              <w:rPr>
                <w:rFonts w:ascii="Caslon 540 LT Std" w:hAnsi="Caslon 540 LT Std"/>
                <w:sz w:val="22"/>
                <w:szCs w:val="22"/>
              </w:rPr>
            </w:pPr>
            <w:r w:rsidRPr="0066717D">
              <w:rPr>
                <w:rFonts w:ascii="Caslon 540 LT Std" w:hAnsi="Caslon 540 LT Std"/>
                <w:sz w:val="22"/>
                <w:szCs w:val="22"/>
              </w:rPr>
              <w:t>Domicilio</w:t>
            </w:r>
          </w:p>
        </w:tc>
        <w:tc>
          <w:tcPr>
            <w:tcW w:w="5097" w:type="dxa"/>
          </w:tcPr>
          <w:p w14:paraId="435D3213" w14:textId="77777777" w:rsidR="00554A7A" w:rsidRPr="0066717D" w:rsidRDefault="00554A7A" w:rsidP="00ED11ED">
            <w:pPr>
              <w:rPr>
                <w:rFonts w:ascii="Caslon 540 LT Std" w:hAnsi="Caslon 540 LT Std"/>
                <w:sz w:val="22"/>
                <w:szCs w:val="22"/>
              </w:rPr>
            </w:pPr>
          </w:p>
        </w:tc>
      </w:tr>
      <w:tr w:rsidR="00554A7A" w:rsidRPr="0066717D" w14:paraId="4181BDBF" w14:textId="77777777" w:rsidTr="00ED11ED">
        <w:tc>
          <w:tcPr>
            <w:tcW w:w="3397" w:type="dxa"/>
          </w:tcPr>
          <w:p w14:paraId="4481B525" w14:textId="77777777" w:rsidR="00554A7A" w:rsidRPr="0066717D" w:rsidRDefault="00554A7A" w:rsidP="00ED11ED">
            <w:pPr>
              <w:rPr>
                <w:rFonts w:ascii="Caslon 540 LT Std" w:hAnsi="Caslon 540 LT Std"/>
                <w:sz w:val="22"/>
                <w:szCs w:val="22"/>
              </w:rPr>
            </w:pPr>
            <w:r w:rsidRPr="0066717D">
              <w:rPr>
                <w:rFonts w:ascii="Caslon 540 LT Std" w:hAnsi="Caslon 540 LT Std"/>
                <w:sz w:val="22"/>
                <w:szCs w:val="22"/>
              </w:rPr>
              <w:t>C.P., localidad y provincia</w:t>
            </w:r>
          </w:p>
        </w:tc>
        <w:tc>
          <w:tcPr>
            <w:tcW w:w="5097" w:type="dxa"/>
          </w:tcPr>
          <w:p w14:paraId="3F0F1ABE" w14:textId="77777777" w:rsidR="00554A7A" w:rsidRPr="0066717D" w:rsidRDefault="00554A7A" w:rsidP="00ED11ED">
            <w:pPr>
              <w:rPr>
                <w:rFonts w:ascii="Caslon 540 LT Std" w:hAnsi="Caslon 540 LT Std"/>
                <w:sz w:val="22"/>
                <w:szCs w:val="22"/>
              </w:rPr>
            </w:pPr>
          </w:p>
        </w:tc>
      </w:tr>
      <w:tr w:rsidR="00554A7A" w:rsidRPr="0066717D" w14:paraId="6457F8A7" w14:textId="77777777" w:rsidTr="00ED11ED">
        <w:tc>
          <w:tcPr>
            <w:tcW w:w="3397" w:type="dxa"/>
          </w:tcPr>
          <w:p w14:paraId="2959103F" w14:textId="262773C6" w:rsidR="00554A7A" w:rsidRPr="0066717D" w:rsidRDefault="00554A7A" w:rsidP="00ED11ED">
            <w:pPr>
              <w:rPr>
                <w:rFonts w:ascii="Caslon 540 LT Std" w:hAnsi="Caslon 540 LT Std"/>
                <w:sz w:val="22"/>
                <w:szCs w:val="22"/>
              </w:rPr>
            </w:pPr>
            <w:r w:rsidRPr="0066717D">
              <w:rPr>
                <w:rFonts w:ascii="Caslon 540 LT Std" w:hAnsi="Caslon 540 LT Std"/>
                <w:sz w:val="22"/>
                <w:szCs w:val="22"/>
              </w:rPr>
              <w:t>Teléfonos</w:t>
            </w:r>
          </w:p>
        </w:tc>
        <w:tc>
          <w:tcPr>
            <w:tcW w:w="5097" w:type="dxa"/>
          </w:tcPr>
          <w:p w14:paraId="58D0FBC7" w14:textId="77777777" w:rsidR="00554A7A" w:rsidRPr="0066717D" w:rsidRDefault="00554A7A" w:rsidP="00ED11ED">
            <w:pPr>
              <w:rPr>
                <w:rFonts w:ascii="Caslon 540 LT Std" w:hAnsi="Caslon 540 LT Std"/>
                <w:sz w:val="22"/>
                <w:szCs w:val="22"/>
              </w:rPr>
            </w:pPr>
          </w:p>
        </w:tc>
      </w:tr>
      <w:tr w:rsidR="00554A7A" w:rsidRPr="0066717D" w14:paraId="37908328" w14:textId="77777777" w:rsidTr="00ED11ED">
        <w:tc>
          <w:tcPr>
            <w:tcW w:w="3397" w:type="dxa"/>
          </w:tcPr>
          <w:p w14:paraId="1DEB0612" w14:textId="7B486187" w:rsidR="00554A7A" w:rsidRPr="0066717D" w:rsidRDefault="00554A7A" w:rsidP="00ED11ED">
            <w:pPr>
              <w:rPr>
                <w:rFonts w:ascii="Caslon 540 LT Std" w:hAnsi="Caslon 540 LT Std"/>
                <w:sz w:val="22"/>
                <w:szCs w:val="22"/>
              </w:rPr>
            </w:pPr>
            <w:r w:rsidRPr="0066717D">
              <w:rPr>
                <w:rFonts w:ascii="Caslon 540 LT Std" w:hAnsi="Caslon 540 LT Std"/>
                <w:sz w:val="22"/>
                <w:szCs w:val="22"/>
              </w:rPr>
              <w:t>e-mails</w:t>
            </w:r>
          </w:p>
        </w:tc>
        <w:tc>
          <w:tcPr>
            <w:tcW w:w="5097" w:type="dxa"/>
          </w:tcPr>
          <w:p w14:paraId="5C54AD7D" w14:textId="77777777" w:rsidR="00554A7A" w:rsidRPr="0066717D" w:rsidRDefault="00554A7A" w:rsidP="00ED11ED">
            <w:pPr>
              <w:rPr>
                <w:rFonts w:ascii="Caslon 540 LT Std" w:hAnsi="Caslon 540 LT Std"/>
                <w:sz w:val="22"/>
                <w:szCs w:val="22"/>
              </w:rPr>
            </w:pPr>
          </w:p>
        </w:tc>
      </w:tr>
    </w:tbl>
    <w:p w14:paraId="2373DEEB" w14:textId="77777777" w:rsidR="00554A7A" w:rsidRPr="0066717D" w:rsidRDefault="00554A7A">
      <w:pPr>
        <w:rPr>
          <w:rFonts w:ascii="Caslon 540 LT Std" w:eastAsia="Times New Roman" w:hAnsi="Caslon 540 LT Std" w:cs="Times New Roman"/>
          <w:kern w:val="0"/>
          <w:lang w:eastAsia="es-ES"/>
          <w14:ligatures w14:val="none"/>
        </w:rPr>
      </w:pPr>
    </w:p>
    <w:p w14:paraId="434A4571" w14:textId="77777777" w:rsidR="00554A7A" w:rsidRPr="0066717D" w:rsidRDefault="00554A7A" w:rsidP="00554A7A">
      <w:pPr>
        <w:spacing w:after="0" w:line="240" w:lineRule="auto"/>
        <w:jc w:val="both"/>
        <w:rPr>
          <w:rFonts w:ascii="Caslon 540 LT Std" w:eastAsia="Times New Roman" w:hAnsi="Caslon 540 LT Std" w:cs="Times New Roman"/>
          <w:kern w:val="0"/>
          <w:sz w:val="16"/>
          <w:szCs w:val="20"/>
          <w:lang w:eastAsia="es-ES"/>
          <w14:ligatures w14:val="none"/>
        </w:rPr>
      </w:pPr>
      <w:r w:rsidRPr="0066717D">
        <w:rPr>
          <w:rFonts w:ascii="Caslon 540 LT Std" w:eastAsia="Times New Roman" w:hAnsi="Caslon 540 LT Std" w:cs="Times New Roman"/>
          <w:kern w:val="0"/>
          <w:sz w:val="16"/>
          <w:szCs w:val="20"/>
          <w:lang w:eastAsia="es-ES"/>
          <w14:ligatures w14:val="none"/>
        </w:rPr>
        <w:t>PROTECCIÓN DE DATOS:</w:t>
      </w:r>
    </w:p>
    <w:p w14:paraId="1356E9C7" w14:textId="0AAB923F" w:rsidR="00554A7A" w:rsidRPr="0066717D" w:rsidRDefault="00554A7A" w:rsidP="00554A7A">
      <w:pPr>
        <w:spacing w:after="0" w:line="240" w:lineRule="auto"/>
        <w:jc w:val="both"/>
        <w:rPr>
          <w:rFonts w:ascii="Caslon 540 LT Std" w:eastAsia="Times New Roman" w:hAnsi="Caslon 540 LT Std" w:cs="Times New Roman"/>
          <w:kern w:val="0"/>
          <w:sz w:val="16"/>
          <w:szCs w:val="20"/>
          <w:lang w:eastAsia="es-ES"/>
          <w14:ligatures w14:val="none"/>
        </w:rPr>
      </w:pPr>
      <w:r w:rsidRPr="0066717D">
        <w:rPr>
          <w:rFonts w:ascii="Caslon 540 LT Std" w:eastAsia="Times New Roman" w:hAnsi="Caslon 540 LT Std" w:cs="Times New Roman"/>
          <w:kern w:val="0"/>
          <w:sz w:val="16"/>
          <w:szCs w:val="20"/>
          <w:lang w:eastAsia="es-ES"/>
          <w14:ligatures w14:val="none"/>
        </w:rPr>
        <w:t xml:space="preserve">En el cumplimiento establecido por la Ley Orgánica </w:t>
      </w:r>
      <w:r w:rsidR="00AE4C01" w:rsidRPr="0066717D">
        <w:rPr>
          <w:rFonts w:ascii="Caslon 540 LT Std" w:eastAsia="Times New Roman" w:hAnsi="Caslon 540 LT Std" w:cs="Times New Roman"/>
          <w:kern w:val="0"/>
          <w:sz w:val="16"/>
          <w:szCs w:val="20"/>
          <w:lang w:eastAsia="es-ES"/>
          <w14:ligatures w14:val="none"/>
        </w:rPr>
        <w:t>3/2018de 5 de diciembre</w:t>
      </w:r>
      <w:r w:rsidRPr="0066717D">
        <w:rPr>
          <w:rFonts w:ascii="Caslon 540 LT Std" w:eastAsia="Times New Roman" w:hAnsi="Caslon 540 LT Std" w:cs="Times New Roman"/>
          <w:kern w:val="0"/>
          <w:sz w:val="16"/>
          <w:szCs w:val="20"/>
          <w:lang w:eastAsia="es-ES"/>
          <w14:ligatures w14:val="none"/>
        </w:rPr>
        <w:t xml:space="preserve"> de protección de datos de Carácter Personal se le informa de que después de cubrir el presente formulario, sus datos quedarán incorporados en el fichero de la Real Maestranza de Caballería de Ronda, siendo responsabilidad del mismo la citada Institución y tiene por finalidad la confección de una base de datos con el fin de resolver las solicitudes de inscripción cualquier cambio que pudiera ocurrir, así como la gestión administrativa del menor y de envío de información.</w:t>
      </w:r>
    </w:p>
    <w:p w14:paraId="08533616" w14:textId="77777777" w:rsidR="00554A7A" w:rsidRPr="0066717D" w:rsidRDefault="00554A7A" w:rsidP="00554A7A">
      <w:pPr>
        <w:spacing w:after="0" w:line="240" w:lineRule="auto"/>
        <w:jc w:val="both"/>
        <w:rPr>
          <w:rFonts w:ascii="Caslon 540 LT Std" w:eastAsia="Times New Roman" w:hAnsi="Caslon 540 LT Std" w:cs="Times New Roman"/>
          <w:kern w:val="0"/>
          <w:sz w:val="16"/>
          <w:szCs w:val="20"/>
          <w:lang w:eastAsia="es-ES"/>
          <w14:ligatures w14:val="none"/>
        </w:rPr>
      </w:pPr>
      <w:r w:rsidRPr="0066717D">
        <w:rPr>
          <w:rFonts w:ascii="Caslon 540 LT Std" w:eastAsia="Times New Roman" w:hAnsi="Caslon 540 LT Std" w:cs="Times New Roman"/>
          <w:kern w:val="0"/>
          <w:sz w:val="16"/>
          <w:szCs w:val="20"/>
          <w:lang w:eastAsia="es-ES"/>
          <w14:ligatures w14:val="none"/>
        </w:rPr>
        <w:t>Si el padre/madre/ tutor del menor NO autoriza a que se le realicen fotografías con los participantes de la actividad organizada por la Escuela de Equitación de la Real Maestranza y su publicación en la Web de dicha Escuela, nos lo hará constar tachando lo que no convenga.</w:t>
      </w:r>
    </w:p>
    <w:p w14:paraId="7B4EA5B5" w14:textId="77777777" w:rsidR="00554A7A" w:rsidRPr="0066717D" w:rsidRDefault="00554A7A" w:rsidP="00554A7A">
      <w:pPr>
        <w:spacing w:after="0" w:line="240" w:lineRule="auto"/>
        <w:jc w:val="both"/>
        <w:rPr>
          <w:rFonts w:ascii="Caslon 540 LT Std" w:eastAsia="Times New Roman" w:hAnsi="Caslon 540 LT Std" w:cs="Times New Roman"/>
          <w:kern w:val="0"/>
          <w:sz w:val="16"/>
          <w:szCs w:val="20"/>
          <w:lang w:eastAsia="es-ES"/>
          <w14:ligatures w14:val="none"/>
        </w:rPr>
      </w:pPr>
      <w:r w:rsidRPr="0066717D">
        <w:rPr>
          <w:rFonts w:ascii="Caslon 540 LT Std" w:eastAsia="Times New Roman" w:hAnsi="Caslon 540 LT Std" w:cs="Times New Roman"/>
          <w:b/>
          <w:kern w:val="0"/>
          <w:sz w:val="16"/>
          <w:szCs w:val="20"/>
          <w:lang w:eastAsia="es-ES"/>
          <w14:ligatures w14:val="none"/>
        </w:rPr>
        <w:t>SI</w:t>
      </w:r>
      <w:r w:rsidRPr="0066717D">
        <w:rPr>
          <w:rFonts w:ascii="Caslon 540 LT Std" w:eastAsia="Times New Roman" w:hAnsi="Caslon 540 LT Std" w:cs="Times New Roman"/>
          <w:kern w:val="0"/>
          <w:sz w:val="16"/>
          <w:szCs w:val="20"/>
          <w:lang w:eastAsia="es-ES"/>
          <w14:ligatures w14:val="none"/>
        </w:rPr>
        <w:t xml:space="preserve"> Autorizo   </w:t>
      </w:r>
      <w:r w:rsidRPr="0066717D">
        <w:rPr>
          <w:rFonts w:ascii="Caslon 540 LT Std" w:eastAsia="Times New Roman" w:hAnsi="Caslon 540 LT Std" w:cs="Times New Roman"/>
          <w:b/>
          <w:kern w:val="0"/>
          <w:sz w:val="16"/>
          <w:szCs w:val="20"/>
          <w:lang w:eastAsia="es-ES"/>
          <w14:ligatures w14:val="none"/>
        </w:rPr>
        <w:t xml:space="preserve"> NO</w:t>
      </w:r>
      <w:r w:rsidRPr="0066717D">
        <w:rPr>
          <w:rFonts w:ascii="Caslon 540 LT Std" w:eastAsia="Times New Roman" w:hAnsi="Caslon 540 LT Std" w:cs="Times New Roman"/>
          <w:kern w:val="0"/>
          <w:sz w:val="16"/>
          <w:szCs w:val="20"/>
          <w:lang w:eastAsia="es-ES"/>
          <w14:ligatures w14:val="none"/>
        </w:rPr>
        <w:t xml:space="preserve"> Autorizo</w:t>
      </w:r>
    </w:p>
    <w:p w14:paraId="209D080B" w14:textId="77777777" w:rsidR="00554A7A" w:rsidRDefault="00554A7A">
      <w:pPr>
        <w:rPr>
          <w:rFonts w:ascii="Caslon 540 LT Std" w:hAnsi="Caslon 540 LT Std"/>
        </w:rPr>
      </w:pPr>
    </w:p>
    <w:p w14:paraId="52266C49" w14:textId="77777777" w:rsidR="0066717D" w:rsidRDefault="0066717D" w:rsidP="0066717D">
      <w:pPr>
        <w:jc w:val="center"/>
        <w:rPr>
          <w:rFonts w:ascii="Caslon 540 LT Std" w:hAnsi="Caslon 540 LT Std"/>
        </w:rPr>
      </w:pPr>
    </w:p>
    <w:p w14:paraId="31434E19" w14:textId="77777777" w:rsidR="0066717D" w:rsidRDefault="0066717D" w:rsidP="0066717D">
      <w:pPr>
        <w:jc w:val="center"/>
        <w:rPr>
          <w:rFonts w:ascii="Caslon 540 LT Std" w:hAnsi="Caslon 540 LT Std"/>
        </w:rPr>
      </w:pPr>
    </w:p>
    <w:p w14:paraId="7E17EADF" w14:textId="77777777" w:rsidR="0066717D" w:rsidRDefault="0066717D" w:rsidP="0066717D">
      <w:pPr>
        <w:jc w:val="center"/>
        <w:rPr>
          <w:rFonts w:ascii="Caslon 540 LT Std" w:hAnsi="Caslon 540 LT Std"/>
        </w:rPr>
      </w:pPr>
    </w:p>
    <w:p w14:paraId="07F3F84A" w14:textId="77777777" w:rsidR="0066717D" w:rsidRDefault="0066717D" w:rsidP="0066717D">
      <w:pPr>
        <w:jc w:val="center"/>
        <w:rPr>
          <w:rFonts w:ascii="Caslon 540 LT Std" w:hAnsi="Caslon 540 LT Std"/>
        </w:rPr>
      </w:pPr>
    </w:p>
    <w:p w14:paraId="4094C351" w14:textId="77777777" w:rsidR="0066717D" w:rsidRPr="0066717D" w:rsidRDefault="0066717D" w:rsidP="0066717D">
      <w:pPr>
        <w:jc w:val="center"/>
        <w:rPr>
          <w:rFonts w:ascii="Caslon 540 LT Std" w:hAnsi="Caslon 540 LT Std"/>
        </w:rPr>
      </w:pPr>
      <w:proofErr w:type="spellStart"/>
      <w:proofErr w:type="gramStart"/>
      <w:r>
        <w:rPr>
          <w:rFonts w:ascii="Caslon 540 LT Std" w:hAnsi="Caslon 540 LT Std"/>
        </w:rPr>
        <w:t>Fdo</w:t>
      </w:r>
      <w:proofErr w:type="spellEnd"/>
      <w:r>
        <w:rPr>
          <w:rFonts w:ascii="Caslon 540 LT Std" w:hAnsi="Caslon 540 LT Std"/>
        </w:rPr>
        <w:t>:…</w:t>
      </w:r>
      <w:proofErr w:type="gramEnd"/>
      <w:r>
        <w:rPr>
          <w:rFonts w:ascii="Caslon 540 LT Std" w:hAnsi="Caslon 540 LT Std"/>
        </w:rPr>
        <w:t>……………………………………..</w:t>
      </w:r>
    </w:p>
    <w:p w14:paraId="271515B8" w14:textId="77777777" w:rsidR="0066717D" w:rsidRDefault="0066717D">
      <w:pPr>
        <w:rPr>
          <w:rFonts w:ascii="Caslon 540 LT Std" w:hAnsi="Caslon 540 LT Std"/>
        </w:rPr>
      </w:pPr>
    </w:p>
    <w:p w14:paraId="6185BC64" w14:textId="77777777" w:rsidR="0066717D" w:rsidRPr="0066717D" w:rsidRDefault="0066717D">
      <w:pPr>
        <w:rPr>
          <w:rFonts w:ascii="Caslon 540 LT Std" w:hAnsi="Caslon 540 LT Std"/>
        </w:rPr>
      </w:pPr>
    </w:p>
    <w:p w14:paraId="68B759E6" w14:textId="1C89163A" w:rsidR="00554A7A" w:rsidRPr="0066717D" w:rsidRDefault="00554A7A" w:rsidP="009876F5">
      <w:pPr>
        <w:spacing w:after="0" w:line="240" w:lineRule="auto"/>
        <w:jc w:val="center"/>
        <w:rPr>
          <w:rFonts w:ascii="Caslon 540 LT Std" w:eastAsia="Times New Roman" w:hAnsi="Caslon 540 LT Std" w:cs="Times New Roman"/>
          <w:kern w:val="0"/>
          <w:lang w:eastAsia="es-ES"/>
          <w14:ligatures w14:val="none"/>
        </w:rPr>
      </w:pPr>
      <w:r w:rsidRPr="0066717D">
        <w:rPr>
          <w:rFonts w:ascii="Caslon 540 LT Std" w:eastAsia="Times New Roman" w:hAnsi="Caslon 540 LT Std" w:cs="Times New Roman"/>
          <w:kern w:val="0"/>
          <w:lang w:eastAsia="es-ES"/>
          <w14:ligatures w14:val="none"/>
        </w:rPr>
        <w:t xml:space="preserve">Ronda, a       de                     </w:t>
      </w:r>
      <w:proofErr w:type="spellStart"/>
      <w:r w:rsidR="0066717D">
        <w:rPr>
          <w:rFonts w:ascii="Caslon 540 LT Std" w:eastAsia="Times New Roman" w:hAnsi="Caslon 540 LT Std" w:cs="Times New Roman"/>
          <w:kern w:val="0"/>
          <w:lang w:eastAsia="es-ES"/>
          <w14:ligatures w14:val="none"/>
        </w:rPr>
        <w:t>de</w:t>
      </w:r>
      <w:proofErr w:type="spellEnd"/>
      <w:r w:rsidR="0066717D">
        <w:rPr>
          <w:rFonts w:ascii="Caslon 540 LT Std" w:eastAsia="Times New Roman" w:hAnsi="Caslon 540 LT Std" w:cs="Times New Roman"/>
          <w:kern w:val="0"/>
          <w:lang w:eastAsia="es-ES"/>
          <w14:ligatures w14:val="none"/>
        </w:rPr>
        <w:t xml:space="preserve"> 2024</w:t>
      </w:r>
    </w:p>
    <w:sectPr w:rsidR="00554A7A" w:rsidRPr="0066717D">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E21459" w14:textId="77777777" w:rsidR="005857D0" w:rsidRDefault="005857D0" w:rsidP="00554A7A">
      <w:pPr>
        <w:spacing w:after="0" w:line="240" w:lineRule="auto"/>
      </w:pPr>
      <w:r>
        <w:separator/>
      </w:r>
    </w:p>
  </w:endnote>
  <w:endnote w:type="continuationSeparator" w:id="0">
    <w:p w14:paraId="29B70E62" w14:textId="77777777" w:rsidR="005857D0" w:rsidRDefault="005857D0" w:rsidP="00554A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slon 540 LT Std">
    <w:altName w:val="Cambria"/>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04EB3" w14:textId="2147F0D2" w:rsidR="00554A7A" w:rsidRPr="00554A7A" w:rsidRDefault="00554A7A" w:rsidP="00554A7A">
    <w:pPr>
      <w:spacing w:before="14"/>
      <w:rPr>
        <w:rFonts w:ascii="Times New Roman" w:eastAsia="Calibri" w:hAnsi="Times New Roman" w:cs="Times New Roman"/>
        <w:color w:val="000080"/>
        <w:kern w:val="0"/>
        <w:sz w:val="16"/>
        <w14:ligatures w14:val="none"/>
      </w:rPr>
    </w:pPr>
    <w:r>
      <w:rPr>
        <w:rFonts w:ascii="Times New Roman" w:eastAsia="Calibri" w:hAnsi="Times New Roman" w:cs="Times New Roman"/>
        <w:color w:val="000080"/>
        <w:kern w:val="0"/>
        <w:sz w:val="16"/>
        <w14:ligatures w14:val="none"/>
      </w:rPr>
      <w:t xml:space="preserve">                                  </w:t>
    </w:r>
    <w:r w:rsidRPr="00554A7A">
      <w:rPr>
        <w:rFonts w:ascii="Times New Roman" w:eastAsia="Calibri" w:hAnsi="Times New Roman" w:cs="Times New Roman"/>
        <w:color w:val="000080"/>
        <w:kern w:val="0"/>
        <w:sz w:val="16"/>
        <w14:ligatures w14:val="none"/>
      </w:rPr>
      <w:t>V</w:t>
    </w:r>
    <w:r w:rsidRPr="00554A7A">
      <w:rPr>
        <w:rFonts w:ascii="Times New Roman" w:eastAsia="Calibri" w:hAnsi="Times New Roman" w:cs="Times New Roman"/>
        <w:color w:val="000080"/>
        <w:kern w:val="0"/>
        <w:sz w:val="13"/>
        <w14:ligatures w14:val="none"/>
      </w:rPr>
      <w:t>IRGEN DE LA</w:t>
    </w:r>
    <w:r w:rsidRPr="00554A7A">
      <w:rPr>
        <w:rFonts w:ascii="Times New Roman" w:eastAsia="Calibri" w:hAnsi="Times New Roman" w:cs="Times New Roman"/>
        <w:color w:val="000080"/>
        <w:spacing w:val="-2"/>
        <w:kern w:val="0"/>
        <w:sz w:val="13"/>
        <w14:ligatures w14:val="none"/>
      </w:rPr>
      <w:t xml:space="preserve"> </w:t>
    </w:r>
    <w:r w:rsidRPr="00554A7A">
      <w:rPr>
        <w:rFonts w:ascii="Times New Roman" w:eastAsia="Calibri" w:hAnsi="Times New Roman" w:cs="Times New Roman"/>
        <w:color w:val="000080"/>
        <w:kern w:val="0"/>
        <w:sz w:val="16"/>
        <w14:ligatures w14:val="none"/>
      </w:rPr>
      <w:t>P</w:t>
    </w:r>
    <w:r w:rsidRPr="00554A7A">
      <w:rPr>
        <w:rFonts w:ascii="Times New Roman" w:eastAsia="Calibri" w:hAnsi="Times New Roman" w:cs="Times New Roman"/>
        <w:color w:val="000080"/>
        <w:kern w:val="0"/>
        <w:sz w:val="13"/>
        <w14:ligatures w14:val="none"/>
      </w:rPr>
      <w:t>AZ</w:t>
    </w:r>
    <w:r w:rsidRPr="00554A7A">
      <w:rPr>
        <w:rFonts w:ascii="Times New Roman" w:eastAsia="Calibri" w:hAnsi="Times New Roman" w:cs="Times New Roman"/>
        <w:color w:val="000080"/>
        <w:kern w:val="0"/>
        <w:sz w:val="16"/>
        <w14:ligatures w14:val="none"/>
      </w:rPr>
      <w:t>,</w:t>
    </w:r>
    <w:r w:rsidRPr="00554A7A">
      <w:rPr>
        <w:rFonts w:ascii="Times New Roman" w:eastAsia="Calibri" w:hAnsi="Times New Roman" w:cs="Times New Roman"/>
        <w:color w:val="000080"/>
        <w:spacing w:val="-7"/>
        <w:kern w:val="0"/>
        <w:sz w:val="16"/>
        <w14:ligatures w14:val="none"/>
      </w:rPr>
      <w:t xml:space="preserve"> </w:t>
    </w:r>
    <w:r w:rsidRPr="00554A7A">
      <w:rPr>
        <w:rFonts w:ascii="Times New Roman" w:eastAsia="Calibri" w:hAnsi="Times New Roman" w:cs="Times New Roman"/>
        <w:color w:val="000080"/>
        <w:kern w:val="0"/>
        <w:sz w:val="16"/>
        <w14:ligatures w14:val="none"/>
      </w:rPr>
      <w:t>15</w:t>
    </w:r>
    <w:r w:rsidRPr="00554A7A">
      <w:rPr>
        <w:rFonts w:ascii="Times New Roman" w:eastAsia="Calibri" w:hAnsi="Times New Roman" w:cs="Times New Roman"/>
        <w:color w:val="000080"/>
        <w:spacing w:val="-8"/>
        <w:kern w:val="0"/>
        <w:sz w:val="16"/>
        <w14:ligatures w14:val="none"/>
      </w:rPr>
      <w:t xml:space="preserve"> </w:t>
    </w:r>
    <w:r w:rsidRPr="00554A7A">
      <w:rPr>
        <w:rFonts w:ascii="Times New Roman" w:eastAsia="Calibri" w:hAnsi="Times New Roman" w:cs="Times New Roman"/>
        <w:color w:val="000080"/>
        <w:kern w:val="0"/>
        <w:sz w:val="16"/>
        <w14:ligatures w14:val="none"/>
      </w:rPr>
      <w:t>·</w:t>
    </w:r>
    <w:r w:rsidRPr="00554A7A">
      <w:rPr>
        <w:rFonts w:ascii="Times New Roman" w:eastAsia="Calibri" w:hAnsi="Times New Roman" w:cs="Times New Roman"/>
        <w:color w:val="000080"/>
        <w:spacing w:val="1"/>
        <w:kern w:val="0"/>
        <w:sz w:val="16"/>
        <w14:ligatures w14:val="none"/>
      </w:rPr>
      <w:t xml:space="preserve"> </w:t>
    </w:r>
    <w:r w:rsidRPr="00554A7A">
      <w:rPr>
        <w:rFonts w:ascii="Times New Roman" w:eastAsia="Calibri" w:hAnsi="Times New Roman" w:cs="Times New Roman"/>
        <w:color w:val="000080"/>
        <w:kern w:val="0"/>
        <w:sz w:val="16"/>
        <w14:ligatures w14:val="none"/>
      </w:rPr>
      <w:t>29400</w:t>
    </w:r>
    <w:r w:rsidRPr="00554A7A">
      <w:rPr>
        <w:rFonts w:ascii="Times New Roman" w:eastAsia="Calibri" w:hAnsi="Times New Roman" w:cs="Times New Roman"/>
        <w:color w:val="000080"/>
        <w:spacing w:val="-9"/>
        <w:kern w:val="0"/>
        <w:sz w:val="16"/>
        <w14:ligatures w14:val="none"/>
      </w:rPr>
      <w:t xml:space="preserve"> </w:t>
    </w:r>
    <w:r w:rsidRPr="00554A7A">
      <w:rPr>
        <w:rFonts w:ascii="Times New Roman" w:eastAsia="Calibri" w:hAnsi="Times New Roman" w:cs="Times New Roman"/>
        <w:color w:val="000080"/>
        <w:kern w:val="0"/>
        <w:sz w:val="16"/>
        <w14:ligatures w14:val="none"/>
      </w:rPr>
      <w:t>R</w:t>
    </w:r>
    <w:r w:rsidRPr="00554A7A">
      <w:rPr>
        <w:rFonts w:ascii="Times New Roman" w:eastAsia="Calibri" w:hAnsi="Times New Roman" w:cs="Times New Roman"/>
        <w:color w:val="000080"/>
        <w:kern w:val="0"/>
        <w:sz w:val="13"/>
        <w14:ligatures w14:val="none"/>
      </w:rPr>
      <w:t>ONDA</w:t>
    </w:r>
    <w:r w:rsidRPr="00554A7A">
      <w:rPr>
        <w:rFonts w:ascii="Times New Roman" w:eastAsia="Calibri" w:hAnsi="Times New Roman" w:cs="Times New Roman"/>
        <w:color w:val="000080"/>
        <w:spacing w:val="-3"/>
        <w:kern w:val="0"/>
        <w:sz w:val="13"/>
        <w14:ligatures w14:val="none"/>
      </w:rPr>
      <w:t xml:space="preserve"> </w:t>
    </w:r>
    <w:r w:rsidRPr="00554A7A">
      <w:rPr>
        <w:rFonts w:ascii="Times New Roman" w:eastAsia="Calibri" w:hAnsi="Times New Roman" w:cs="Times New Roman"/>
        <w:color w:val="000080"/>
        <w:kern w:val="0"/>
        <w:sz w:val="16"/>
        <w14:ligatures w14:val="none"/>
      </w:rPr>
      <w:t>(M</w:t>
    </w:r>
    <w:r w:rsidRPr="00554A7A">
      <w:rPr>
        <w:rFonts w:ascii="Times New Roman" w:eastAsia="Calibri" w:hAnsi="Times New Roman" w:cs="Times New Roman"/>
        <w:color w:val="000080"/>
        <w:kern w:val="0"/>
        <w:sz w:val="13"/>
        <w14:ligatures w14:val="none"/>
      </w:rPr>
      <w:t>ÁLAGA</w:t>
    </w:r>
    <w:r w:rsidRPr="00554A7A">
      <w:rPr>
        <w:rFonts w:ascii="Times New Roman" w:eastAsia="Calibri" w:hAnsi="Times New Roman" w:cs="Times New Roman"/>
        <w:color w:val="000080"/>
        <w:kern w:val="0"/>
        <w:sz w:val="16"/>
        <w14:ligatures w14:val="none"/>
      </w:rPr>
      <w:t>)</w:t>
    </w:r>
    <w:r w:rsidRPr="00554A7A">
      <w:rPr>
        <w:rFonts w:ascii="Times New Roman" w:eastAsia="Calibri" w:hAnsi="Times New Roman" w:cs="Times New Roman"/>
        <w:color w:val="000080"/>
        <w:spacing w:val="-7"/>
        <w:kern w:val="0"/>
        <w:sz w:val="16"/>
        <w14:ligatures w14:val="none"/>
      </w:rPr>
      <w:t xml:space="preserve"> </w:t>
    </w:r>
    <w:r w:rsidRPr="00554A7A">
      <w:rPr>
        <w:rFonts w:ascii="Times New Roman" w:eastAsia="Calibri" w:hAnsi="Times New Roman" w:cs="Times New Roman"/>
        <w:color w:val="000080"/>
        <w:kern w:val="0"/>
        <w:sz w:val="16"/>
        <w14:ligatures w14:val="none"/>
      </w:rPr>
      <w:t>·</w:t>
    </w:r>
    <w:r w:rsidRPr="00554A7A">
      <w:rPr>
        <w:rFonts w:ascii="Times New Roman" w:eastAsia="Calibri" w:hAnsi="Times New Roman" w:cs="Times New Roman"/>
        <w:color w:val="000080"/>
        <w:spacing w:val="3"/>
        <w:kern w:val="0"/>
        <w:sz w:val="16"/>
        <w14:ligatures w14:val="none"/>
      </w:rPr>
      <w:t xml:space="preserve"> </w:t>
    </w:r>
    <w:r w:rsidRPr="00554A7A">
      <w:rPr>
        <w:rFonts w:ascii="Times New Roman" w:eastAsia="Calibri" w:hAnsi="Times New Roman" w:cs="Times New Roman"/>
        <w:color w:val="000080"/>
        <w:kern w:val="0"/>
        <w:sz w:val="16"/>
        <w14:ligatures w14:val="none"/>
      </w:rPr>
      <w:t>T</w:t>
    </w:r>
    <w:r w:rsidRPr="00554A7A">
      <w:rPr>
        <w:rFonts w:ascii="Times New Roman" w:eastAsia="Calibri" w:hAnsi="Times New Roman" w:cs="Times New Roman"/>
        <w:color w:val="000080"/>
        <w:kern w:val="0"/>
        <w:sz w:val="13"/>
        <w14:ligatures w14:val="none"/>
      </w:rPr>
      <w:t>ELÉFONO</w:t>
    </w:r>
    <w:r w:rsidRPr="00554A7A">
      <w:rPr>
        <w:rFonts w:ascii="Times New Roman" w:eastAsia="Calibri" w:hAnsi="Times New Roman" w:cs="Times New Roman"/>
        <w:color w:val="000080"/>
        <w:kern w:val="0"/>
        <w:sz w:val="16"/>
        <w14:ligatures w14:val="none"/>
      </w:rPr>
      <w:t>:</w:t>
    </w:r>
    <w:r w:rsidRPr="00554A7A">
      <w:rPr>
        <w:rFonts w:ascii="Times New Roman" w:eastAsia="Calibri" w:hAnsi="Times New Roman" w:cs="Times New Roman"/>
        <w:color w:val="000080"/>
        <w:spacing w:val="-8"/>
        <w:kern w:val="0"/>
        <w:sz w:val="16"/>
        <w14:ligatures w14:val="none"/>
      </w:rPr>
      <w:t xml:space="preserve"> </w:t>
    </w:r>
    <w:r w:rsidRPr="00554A7A">
      <w:rPr>
        <w:rFonts w:ascii="Times New Roman" w:eastAsia="Calibri" w:hAnsi="Times New Roman" w:cs="Times New Roman"/>
        <w:color w:val="000080"/>
        <w:kern w:val="0"/>
        <w:sz w:val="16"/>
        <w14:ligatures w14:val="none"/>
      </w:rPr>
      <w:t>952</w:t>
    </w:r>
    <w:r w:rsidRPr="00554A7A">
      <w:rPr>
        <w:rFonts w:ascii="Times New Roman" w:eastAsia="Calibri" w:hAnsi="Times New Roman" w:cs="Times New Roman"/>
        <w:color w:val="000080"/>
        <w:spacing w:val="-9"/>
        <w:kern w:val="0"/>
        <w:sz w:val="16"/>
        <w14:ligatures w14:val="none"/>
      </w:rPr>
      <w:t xml:space="preserve"> </w:t>
    </w:r>
    <w:r w:rsidRPr="00554A7A">
      <w:rPr>
        <w:rFonts w:ascii="Times New Roman" w:eastAsia="Calibri" w:hAnsi="Times New Roman" w:cs="Times New Roman"/>
        <w:color w:val="000080"/>
        <w:kern w:val="0"/>
        <w:sz w:val="16"/>
        <w14:ligatures w14:val="none"/>
      </w:rPr>
      <w:t>871</w:t>
    </w:r>
    <w:r w:rsidRPr="00554A7A">
      <w:rPr>
        <w:rFonts w:ascii="Times New Roman" w:eastAsia="Calibri" w:hAnsi="Times New Roman" w:cs="Times New Roman"/>
        <w:color w:val="000080"/>
        <w:spacing w:val="-9"/>
        <w:kern w:val="0"/>
        <w:sz w:val="16"/>
        <w14:ligatures w14:val="none"/>
      </w:rPr>
      <w:t xml:space="preserve"> </w:t>
    </w:r>
    <w:r w:rsidRPr="00554A7A">
      <w:rPr>
        <w:rFonts w:ascii="Times New Roman" w:eastAsia="Calibri" w:hAnsi="Times New Roman" w:cs="Times New Roman"/>
        <w:color w:val="000080"/>
        <w:kern w:val="0"/>
        <w:sz w:val="16"/>
        <w14:ligatures w14:val="none"/>
      </w:rPr>
      <w:t>539</w:t>
    </w:r>
    <w:r w:rsidRPr="00554A7A">
      <w:rPr>
        <w:rFonts w:ascii="Times New Roman" w:eastAsia="Calibri" w:hAnsi="Times New Roman" w:cs="Times New Roman"/>
        <w:color w:val="000080"/>
        <w:spacing w:val="-6"/>
        <w:kern w:val="0"/>
        <w:sz w:val="16"/>
        <w14:ligatures w14:val="none"/>
      </w:rPr>
      <w:t xml:space="preserve"> </w:t>
    </w:r>
    <w:r w:rsidRPr="00554A7A">
      <w:rPr>
        <w:rFonts w:ascii="Times New Roman" w:eastAsia="Calibri" w:hAnsi="Times New Roman" w:cs="Times New Roman"/>
        <w:color w:val="000080"/>
        <w:kern w:val="0"/>
        <w:sz w:val="16"/>
        <w14:ligatures w14:val="none"/>
      </w:rPr>
      <w:t>·</w:t>
    </w:r>
    <w:r w:rsidRPr="00554A7A">
      <w:rPr>
        <w:rFonts w:ascii="Times New Roman" w:eastAsia="Calibri" w:hAnsi="Times New Roman" w:cs="Times New Roman"/>
        <w:color w:val="000080"/>
        <w:spacing w:val="4"/>
        <w:kern w:val="0"/>
        <w:sz w:val="16"/>
        <w14:ligatures w14:val="none"/>
      </w:rPr>
      <w:t xml:space="preserve"> </w:t>
    </w:r>
    <w:r w:rsidRPr="00554A7A">
      <w:rPr>
        <w:rFonts w:ascii="Times New Roman" w:eastAsia="Calibri" w:hAnsi="Times New Roman" w:cs="Times New Roman"/>
        <w:color w:val="000080"/>
        <w:kern w:val="0"/>
        <w:sz w:val="16"/>
        <w14:ligatures w14:val="none"/>
      </w:rPr>
      <w:t>F</w:t>
    </w:r>
    <w:r w:rsidRPr="00554A7A">
      <w:rPr>
        <w:rFonts w:ascii="Times New Roman" w:eastAsia="Calibri" w:hAnsi="Times New Roman" w:cs="Times New Roman"/>
        <w:color w:val="000080"/>
        <w:kern w:val="0"/>
        <w:sz w:val="13"/>
        <w14:ligatures w14:val="none"/>
      </w:rPr>
      <w:t>AX</w:t>
    </w:r>
    <w:r w:rsidRPr="00554A7A">
      <w:rPr>
        <w:rFonts w:ascii="Times New Roman" w:eastAsia="Calibri" w:hAnsi="Times New Roman" w:cs="Times New Roman"/>
        <w:color w:val="000080"/>
        <w:kern w:val="0"/>
        <w:sz w:val="16"/>
        <w14:ligatures w14:val="none"/>
      </w:rPr>
      <w:t>:</w:t>
    </w:r>
    <w:r w:rsidRPr="00554A7A">
      <w:rPr>
        <w:rFonts w:ascii="Times New Roman" w:eastAsia="Calibri" w:hAnsi="Times New Roman" w:cs="Times New Roman"/>
        <w:color w:val="000080"/>
        <w:spacing w:val="-9"/>
        <w:kern w:val="0"/>
        <w:sz w:val="16"/>
        <w14:ligatures w14:val="none"/>
      </w:rPr>
      <w:t xml:space="preserve"> </w:t>
    </w:r>
    <w:r w:rsidRPr="00554A7A">
      <w:rPr>
        <w:rFonts w:ascii="Times New Roman" w:eastAsia="Calibri" w:hAnsi="Times New Roman" w:cs="Times New Roman"/>
        <w:color w:val="000080"/>
        <w:kern w:val="0"/>
        <w:sz w:val="16"/>
        <w14:ligatures w14:val="none"/>
      </w:rPr>
      <w:t>952</w:t>
    </w:r>
    <w:r w:rsidRPr="00554A7A">
      <w:rPr>
        <w:rFonts w:ascii="Times New Roman" w:eastAsia="Calibri" w:hAnsi="Times New Roman" w:cs="Times New Roman"/>
        <w:color w:val="000080"/>
        <w:spacing w:val="-9"/>
        <w:kern w:val="0"/>
        <w:sz w:val="16"/>
        <w14:ligatures w14:val="none"/>
      </w:rPr>
      <w:t xml:space="preserve"> </w:t>
    </w:r>
    <w:r w:rsidRPr="00554A7A">
      <w:rPr>
        <w:rFonts w:ascii="Times New Roman" w:eastAsia="Calibri" w:hAnsi="Times New Roman" w:cs="Times New Roman"/>
        <w:color w:val="000080"/>
        <w:kern w:val="0"/>
        <w:sz w:val="16"/>
        <w14:ligatures w14:val="none"/>
      </w:rPr>
      <w:t>870</w:t>
    </w:r>
    <w:r w:rsidRPr="00554A7A">
      <w:rPr>
        <w:rFonts w:ascii="Times New Roman" w:eastAsia="Calibri" w:hAnsi="Times New Roman" w:cs="Times New Roman"/>
        <w:color w:val="000080"/>
        <w:spacing w:val="-11"/>
        <w:kern w:val="0"/>
        <w:sz w:val="16"/>
        <w14:ligatures w14:val="none"/>
      </w:rPr>
      <w:t xml:space="preserve"> </w:t>
    </w:r>
    <w:r w:rsidRPr="00554A7A">
      <w:rPr>
        <w:rFonts w:ascii="Times New Roman" w:eastAsia="Calibri" w:hAnsi="Times New Roman" w:cs="Times New Roman"/>
        <w:color w:val="000080"/>
        <w:kern w:val="0"/>
        <w:sz w:val="16"/>
        <w14:ligatures w14:val="none"/>
      </w:rPr>
      <w:t>379</w:t>
    </w:r>
  </w:p>
  <w:p w14:paraId="0A213018" w14:textId="709199F7" w:rsidR="00554A7A" w:rsidRPr="00554A7A" w:rsidRDefault="00554A7A" w:rsidP="00554A7A">
    <w:pPr>
      <w:spacing w:before="14"/>
      <w:ind w:left="20"/>
      <w:rPr>
        <w:rFonts w:ascii="Times New Roman" w:eastAsia="Calibri" w:hAnsi="Times New Roman" w:cs="Times New Roman"/>
        <w:kern w:val="0"/>
        <w:sz w:val="16"/>
        <w:lang w:val="en-US"/>
        <w14:ligatures w14:val="none"/>
      </w:rPr>
    </w:pPr>
    <w:r w:rsidRPr="0066717D">
      <w:rPr>
        <w:rFonts w:ascii="Times New Roman" w:eastAsia="Calibri" w:hAnsi="Times New Roman" w:cs="Times New Roman"/>
        <w:color w:val="000080"/>
        <w:kern w:val="0"/>
        <w:sz w:val="16"/>
        <w14:ligatures w14:val="none"/>
      </w:rPr>
      <w:t xml:space="preserve">                                                  </w:t>
    </w:r>
    <w:r w:rsidRPr="00554A7A">
      <w:rPr>
        <w:rFonts w:ascii="Times New Roman" w:eastAsia="Calibri" w:hAnsi="Times New Roman" w:cs="Times New Roman"/>
        <w:color w:val="000080"/>
        <w:kern w:val="0"/>
        <w:sz w:val="16"/>
        <w:lang w:val="en-US"/>
        <w14:ligatures w14:val="none"/>
      </w:rPr>
      <w:t>W</w:t>
    </w:r>
    <w:r w:rsidRPr="00554A7A">
      <w:rPr>
        <w:rFonts w:ascii="Times New Roman" w:eastAsia="Calibri" w:hAnsi="Times New Roman" w:cs="Times New Roman"/>
        <w:color w:val="000080"/>
        <w:kern w:val="0"/>
        <w:sz w:val="13"/>
        <w:lang w:val="en-US"/>
        <w14:ligatures w14:val="none"/>
      </w:rPr>
      <w:t>EB</w:t>
    </w:r>
    <w:r w:rsidRPr="00554A7A">
      <w:rPr>
        <w:rFonts w:ascii="Times New Roman" w:eastAsia="Calibri" w:hAnsi="Times New Roman" w:cs="Times New Roman"/>
        <w:color w:val="000080"/>
        <w:kern w:val="0"/>
        <w:sz w:val="16"/>
        <w:lang w:val="en-US"/>
        <w14:ligatures w14:val="none"/>
      </w:rPr>
      <w:t xml:space="preserve">: </w:t>
    </w:r>
    <w:hyperlink r:id="rId1">
      <w:r w:rsidRPr="00554A7A">
        <w:rPr>
          <w:rFonts w:ascii="Times New Roman" w:eastAsia="Calibri" w:hAnsi="Times New Roman" w:cs="Times New Roman"/>
          <w:color w:val="000080"/>
          <w:kern w:val="0"/>
          <w:sz w:val="16"/>
          <w:lang w:val="en-US"/>
          <w14:ligatures w14:val="none"/>
        </w:rPr>
        <w:t xml:space="preserve">www.rmcr.org </w:t>
      </w:r>
    </w:hyperlink>
    <w:r w:rsidRPr="00554A7A">
      <w:rPr>
        <w:rFonts w:ascii="Times New Roman" w:eastAsia="Calibri" w:hAnsi="Times New Roman" w:cs="Times New Roman"/>
        <w:color w:val="000080"/>
        <w:kern w:val="0"/>
        <w:sz w:val="16"/>
        <w:lang w:val="en-US"/>
        <w14:ligatures w14:val="none"/>
      </w:rPr>
      <w:t>· E-</w:t>
    </w:r>
    <w:r w:rsidRPr="00554A7A">
      <w:rPr>
        <w:rFonts w:ascii="Times New Roman" w:eastAsia="Calibri" w:hAnsi="Times New Roman" w:cs="Times New Roman"/>
        <w:color w:val="000080"/>
        <w:kern w:val="0"/>
        <w:sz w:val="13"/>
        <w:lang w:val="en-US"/>
        <w14:ligatures w14:val="none"/>
      </w:rPr>
      <w:t>MAIL</w:t>
    </w:r>
    <w:r w:rsidRPr="00554A7A">
      <w:rPr>
        <w:rFonts w:ascii="Times New Roman" w:eastAsia="Calibri" w:hAnsi="Times New Roman" w:cs="Times New Roman"/>
        <w:color w:val="000080"/>
        <w:kern w:val="0"/>
        <w:sz w:val="16"/>
        <w:lang w:val="en-US"/>
        <w14:ligatures w14:val="none"/>
      </w:rPr>
      <w:t xml:space="preserve">: </w:t>
    </w:r>
    <w:hyperlink r:id="rId2">
      <w:r w:rsidRPr="00554A7A">
        <w:rPr>
          <w:rFonts w:ascii="Times New Roman" w:eastAsia="Calibri" w:hAnsi="Times New Roman" w:cs="Times New Roman"/>
          <w:color w:val="000080"/>
          <w:kern w:val="0"/>
          <w:sz w:val="16"/>
          <w:lang w:val="en-US"/>
          <w14:ligatures w14:val="none"/>
        </w:rPr>
        <w:t>escuela@realmaestranza.org</w:t>
      </w:r>
    </w:hyperlink>
  </w:p>
  <w:p w14:paraId="1328A048" w14:textId="77777777" w:rsidR="00554A7A" w:rsidRPr="0066717D" w:rsidRDefault="00554A7A">
    <w:pPr>
      <w:pStyle w:val="Piedepgin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9ADEE1" w14:textId="77777777" w:rsidR="005857D0" w:rsidRDefault="005857D0" w:rsidP="00554A7A">
      <w:pPr>
        <w:spacing w:after="0" w:line="240" w:lineRule="auto"/>
      </w:pPr>
      <w:r>
        <w:separator/>
      </w:r>
    </w:p>
  </w:footnote>
  <w:footnote w:type="continuationSeparator" w:id="0">
    <w:p w14:paraId="7204A024" w14:textId="77777777" w:rsidR="005857D0" w:rsidRDefault="005857D0" w:rsidP="00554A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B597E" w14:textId="7BB92868" w:rsidR="00554A7A" w:rsidRDefault="00554A7A">
    <w:pPr>
      <w:pStyle w:val="Encabezado"/>
    </w:pPr>
    <w:r>
      <w:rPr>
        <w:noProof/>
        <w:lang w:eastAsia="es-ES"/>
      </w:rPr>
      <w:drawing>
        <wp:anchor distT="0" distB="0" distL="0" distR="0" simplePos="0" relativeHeight="251658240" behindDoc="1" locked="0" layoutInCell="1" allowOverlap="1" wp14:anchorId="497DCF37" wp14:editId="165ED2BA">
          <wp:simplePos x="0" y="0"/>
          <wp:positionH relativeFrom="page">
            <wp:posOffset>2453640</wp:posOffset>
          </wp:positionH>
          <wp:positionV relativeFrom="page">
            <wp:posOffset>255270</wp:posOffset>
          </wp:positionV>
          <wp:extent cx="2432050" cy="972185"/>
          <wp:effectExtent l="0" t="0" r="6350" b="0"/>
          <wp:wrapNone/>
          <wp:docPr id="157101255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2050" cy="9721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A7A"/>
    <w:rsid w:val="00040BC0"/>
    <w:rsid w:val="001659B6"/>
    <w:rsid w:val="00554A7A"/>
    <w:rsid w:val="005857D0"/>
    <w:rsid w:val="005F0BBF"/>
    <w:rsid w:val="0066717D"/>
    <w:rsid w:val="007B07D5"/>
    <w:rsid w:val="007B7121"/>
    <w:rsid w:val="008609F7"/>
    <w:rsid w:val="008A1C88"/>
    <w:rsid w:val="008B4FA6"/>
    <w:rsid w:val="00915321"/>
    <w:rsid w:val="009876F5"/>
    <w:rsid w:val="00AE4C01"/>
    <w:rsid w:val="00C604FE"/>
    <w:rsid w:val="00D02724"/>
    <w:rsid w:val="00D87992"/>
    <w:rsid w:val="00E165A0"/>
    <w:rsid w:val="00ED11ED"/>
    <w:rsid w:val="00EE297B"/>
    <w:rsid w:val="00F3275D"/>
    <w:rsid w:val="00F3518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7679B5"/>
  <w15:chartTrackingRefBased/>
  <w15:docId w15:val="{0E8BC8DC-4070-4A14-865E-6FFE467D4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54A7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54A7A"/>
  </w:style>
  <w:style w:type="paragraph" w:styleId="Piedepgina">
    <w:name w:val="footer"/>
    <w:basedOn w:val="Normal"/>
    <w:link w:val="PiedepginaCar"/>
    <w:uiPriority w:val="99"/>
    <w:unhideWhenUsed/>
    <w:rsid w:val="00554A7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54A7A"/>
  </w:style>
  <w:style w:type="table" w:styleId="Tablaconcuadrcula">
    <w:name w:val="Table Grid"/>
    <w:basedOn w:val="Tablanormal"/>
    <w:rsid w:val="00554A7A"/>
    <w:pPr>
      <w:spacing w:after="0" w:line="240" w:lineRule="auto"/>
    </w:pPr>
    <w:rPr>
      <w:rFonts w:ascii="Times New Roman" w:eastAsia="Times New Roman" w:hAnsi="Times New Roman" w:cs="Times New Roman"/>
      <w:kern w:val="0"/>
      <w:sz w:val="20"/>
      <w:szCs w:val="20"/>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7B7121"/>
    <w:rPr>
      <w:color w:val="0563C1" w:themeColor="hyperlink"/>
      <w:u w:val="single"/>
    </w:rPr>
  </w:style>
  <w:style w:type="character" w:customStyle="1" w:styleId="Mencinsinresolver1">
    <w:name w:val="Mención sin resolver1"/>
    <w:basedOn w:val="Fuentedeprrafopredeter"/>
    <w:uiPriority w:val="99"/>
    <w:semiHidden/>
    <w:unhideWhenUsed/>
    <w:rsid w:val="007B7121"/>
    <w:rPr>
      <w:color w:val="605E5C"/>
      <w:shd w:val="clear" w:color="auto" w:fill="E1DFDD"/>
    </w:rPr>
  </w:style>
  <w:style w:type="paragraph" w:styleId="Textoindependiente">
    <w:name w:val="Body Text"/>
    <w:basedOn w:val="Normal"/>
    <w:link w:val="TextoindependienteCar"/>
    <w:uiPriority w:val="99"/>
    <w:semiHidden/>
    <w:unhideWhenUsed/>
    <w:rsid w:val="00040BC0"/>
    <w:pPr>
      <w:spacing w:after="120"/>
    </w:pPr>
  </w:style>
  <w:style w:type="character" w:customStyle="1" w:styleId="TextoindependienteCar">
    <w:name w:val="Texto independiente Car"/>
    <w:basedOn w:val="Fuentedeprrafopredeter"/>
    <w:link w:val="Textoindependiente"/>
    <w:uiPriority w:val="99"/>
    <w:semiHidden/>
    <w:rsid w:val="00040B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scuela@realmaestranza.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escuela@realmaestranza.org" TargetMode="External"/><Relationship Id="rId1" Type="http://schemas.openxmlformats.org/officeDocument/2006/relationships/hyperlink" Target="http://www.rmcr.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935</Words>
  <Characters>5146</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Álvaro Moreno</dc:creator>
  <cp:keywords/>
  <dc:description/>
  <cp:lastModifiedBy>Microsoft Office User</cp:lastModifiedBy>
  <cp:revision>2</cp:revision>
  <cp:lastPrinted>2023-08-01T09:22:00Z</cp:lastPrinted>
  <dcterms:created xsi:type="dcterms:W3CDTF">2024-08-05T09:26:00Z</dcterms:created>
  <dcterms:modified xsi:type="dcterms:W3CDTF">2024-08-05T09:26:00Z</dcterms:modified>
</cp:coreProperties>
</file>